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74" w:rsidRPr="009A2E8A" w:rsidRDefault="009A2E8A" w:rsidP="00FB4E9A">
      <w:pPr>
        <w:spacing w:line="276" w:lineRule="auto"/>
        <w:jc w:val="center"/>
        <w:rPr>
          <w:rFonts w:ascii="Bookman Old Style" w:hAnsi="Bookman Old Style"/>
          <w:b/>
          <w:sz w:val="32"/>
          <w:szCs w:val="32"/>
          <w:u w:val="single"/>
        </w:rPr>
      </w:pPr>
      <w:r w:rsidRPr="009A2E8A">
        <w:rPr>
          <w:rFonts w:ascii="Bookman Old Style" w:hAnsi="Bookman Old Style"/>
          <w:b/>
          <w:sz w:val="32"/>
          <w:szCs w:val="32"/>
          <w:u w:val="single"/>
        </w:rPr>
        <w:t>APPLIED FELTS LTD PRODUCT DATA SHEET</w:t>
      </w:r>
    </w:p>
    <w:p w:rsidR="009A2E8A" w:rsidRPr="009A2E8A" w:rsidRDefault="007D3A57" w:rsidP="00FB4E9A">
      <w:pPr>
        <w:spacing w:line="276" w:lineRule="auto"/>
        <w:jc w:val="center"/>
        <w:rPr>
          <w:rFonts w:ascii="Bookman Old Style" w:hAnsi="Bookman Old Style"/>
          <w:b/>
          <w:sz w:val="32"/>
          <w:szCs w:val="32"/>
          <w:u w:val="single"/>
        </w:rPr>
      </w:pPr>
      <w:r>
        <w:rPr>
          <w:rFonts w:ascii="Bookman Old Style" w:hAnsi="Bookman Old Style"/>
          <w:b/>
          <w:sz w:val="32"/>
          <w:szCs w:val="32"/>
          <w:u w:val="single"/>
        </w:rPr>
        <w:t xml:space="preserve">EXTRA FLEXIBILITY </w:t>
      </w:r>
      <w:r w:rsidR="009A2E8A" w:rsidRPr="009A2E8A">
        <w:rPr>
          <w:rFonts w:ascii="Bookman Old Style" w:hAnsi="Bookman Old Style"/>
          <w:b/>
          <w:sz w:val="32"/>
          <w:szCs w:val="32"/>
          <w:u w:val="single"/>
        </w:rPr>
        <w:t>C</w:t>
      </w:r>
      <w:r w:rsidR="006E3ACE">
        <w:rPr>
          <w:rFonts w:ascii="Bookman Old Style" w:hAnsi="Bookman Old Style"/>
          <w:b/>
          <w:sz w:val="32"/>
          <w:szCs w:val="32"/>
          <w:u w:val="single"/>
        </w:rPr>
        <w:t>OATED FELT LINER</w:t>
      </w:r>
    </w:p>
    <w:p w:rsidR="009A2E8A" w:rsidRDefault="009A2E8A">
      <w:pPr>
        <w:rPr>
          <w:rFonts w:ascii="Bookman Old Style" w:hAnsi="Bookman Old Style"/>
        </w:rPr>
      </w:pPr>
    </w:p>
    <w:p w:rsidR="009A2E8A" w:rsidRDefault="009A2E8A">
      <w:pPr>
        <w:rPr>
          <w:rFonts w:ascii="Bookman Old Style" w:hAnsi="Bookman Old Style"/>
          <w:b/>
          <w:sz w:val="28"/>
          <w:szCs w:val="28"/>
          <w:u w:val="single"/>
        </w:rPr>
      </w:pPr>
      <w:r w:rsidRPr="00B5096C">
        <w:rPr>
          <w:rFonts w:ascii="Bookman Old Style" w:hAnsi="Bookman Old Style"/>
          <w:b/>
          <w:sz w:val="28"/>
          <w:szCs w:val="28"/>
          <w:u w:val="single"/>
        </w:rPr>
        <w:t>Product Description</w:t>
      </w:r>
    </w:p>
    <w:p w:rsidR="00FB4E9A" w:rsidRPr="00B5096C" w:rsidRDefault="00FB4E9A">
      <w:pPr>
        <w:rPr>
          <w:rFonts w:ascii="Bookman Old Style" w:hAnsi="Bookman Old Style"/>
          <w:b/>
          <w:sz w:val="28"/>
          <w:szCs w:val="28"/>
          <w:u w:val="single"/>
        </w:rPr>
      </w:pPr>
    </w:p>
    <w:p w:rsidR="00B24016" w:rsidRDefault="007D3A57" w:rsidP="0010638B">
      <w:pPr>
        <w:spacing w:line="276" w:lineRule="auto"/>
        <w:rPr>
          <w:rFonts w:ascii="Bookman Old Style" w:hAnsi="Bookman Old Style"/>
        </w:rPr>
      </w:pPr>
      <w:r>
        <w:rPr>
          <w:rFonts w:ascii="Bookman Old Style" w:hAnsi="Bookman Old Style"/>
        </w:rPr>
        <w:t>This family of liners have been developed for smaller diameter applications where additional flexibility is required for ease of eversion and circumferential extension.</w:t>
      </w:r>
    </w:p>
    <w:p w:rsidR="0010638B" w:rsidRDefault="0010638B" w:rsidP="0010638B">
      <w:pPr>
        <w:spacing w:line="276" w:lineRule="auto"/>
        <w:rPr>
          <w:rFonts w:ascii="Bookman Old Style" w:hAnsi="Bookman Old Style"/>
        </w:rPr>
      </w:pPr>
    </w:p>
    <w:p w:rsidR="007D3A57" w:rsidRPr="007D3A57" w:rsidRDefault="007D3A57" w:rsidP="007B3950">
      <w:pPr>
        <w:spacing w:line="360" w:lineRule="auto"/>
        <w:rPr>
          <w:rFonts w:ascii="Bookman Old Style" w:hAnsi="Bookman Old Style"/>
          <w:b/>
          <w:sz w:val="28"/>
          <w:szCs w:val="28"/>
          <w:u w:val="single"/>
        </w:rPr>
      </w:pPr>
      <w:r w:rsidRPr="007D3A57">
        <w:rPr>
          <w:rFonts w:ascii="Bookman Old Style" w:hAnsi="Bookman Old Style"/>
          <w:b/>
          <w:sz w:val="28"/>
          <w:szCs w:val="28"/>
          <w:u w:val="single"/>
        </w:rPr>
        <w:t>Impregnation Method</w:t>
      </w:r>
    </w:p>
    <w:p w:rsidR="007D3A57" w:rsidRDefault="0010638B" w:rsidP="007B3950">
      <w:pPr>
        <w:spacing w:line="360" w:lineRule="auto"/>
        <w:rPr>
          <w:rFonts w:ascii="Bookman Old Style" w:hAnsi="Bookman Old Style"/>
        </w:rPr>
      </w:pPr>
      <w:proofErr w:type="gramStart"/>
      <w:r>
        <w:rPr>
          <w:rFonts w:ascii="Bookman Old Style" w:hAnsi="Bookman Old Style"/>
        </w:rPr>
        <w:t>V</w:t>
      </w:r>
      <w:r w:rsidR="007D3A57">
        <w:rPr>
          <w:rFonts w:ascii="Bookman Old Style" w:hAnsi="Bookman Old Style"/>
        </w:rPr>
        <w:t>acuum impregnate using metering rollers to ensure correct resin addition.</w:t>
      </w:r>
      <w:proofErr w:type="gramEnd"/>
    </w:p>
    <w:p w:rsidR="009A2E8A" w:rsidRPr="00B5096C" w:rsidRDefault="007D3A57">
      <w:pPr>
        <w:rPr>
          <w:rFonts w:ascii="Bookman Old Style" w:hAnsi="Bookman Old Style"/>
          <w:b/>
          <w:sz w:val="28"/>
          <w:szCs w:val="28"/>
          <w:u w:val="single"/>
        </w:rPr>
      </w:pPr>
      <w:r>
        <w:rPr>
          <w:rFonts w:ascii="Bookman Old Style" w:hAnsi="Bookman Old Style"/>
          <w:b/>
          <w:sz w:val="28"/>
          <w:szCs w:val="28"/>
          <w:u w:val="single"/>
        </w:rPr>
        <w:t>Product</w:t>
      </w:r>
      <w:r w:rsidR="006E3ACE">
        <w:rPr>
          <w:rFonts w:ascii="Bookman Old Style" w:hAnsi="Bookman Old Style"/>
          <w:b/>
          <w:sz w:val="28"/>
          <w:szCs w:val="28"/>
          <w:u w:val="single"/>
        </w:rPr>
        <w:t xml:space="preserve"> </w:t>
      </w:r>
      <w:r w:rsidR="00B5096C" w:rsidRPr="00B5096C">
        <w:rPr>
          <w:rFonts w:ascii="Bookman Old Style" w:hAnsi="Bookman Old Style"/>
          <w:b/>
          <w:sz w:val="28"/>
          <w:szCs w:val="28"/>
          <w:u w:val="single"/>
        </w:rPr>
        <w:t>Types</w:t>
      </w:r>
    </w:p>
    <w:p w:rsidR="00EF235E" w:rsidRPr="00EF235E" w:rsidRDefault="00EF235E" w:rsidP="00B5096C">
      <w:pPr>
        <w:rPr>
          <w:rFonts w:ascii="Bookman Old Style" w:hAnsi="Bookman Old Style"/>
          <w:sz w:val="24"/>
          <w:szCs w:val="24"/>
          <w:u w:val="single"/>
        </w:rPr>
      </w:pPr>
    </w:p>
    <w:p w:rsidR="0010638B" w:rsidRDefault="0010638B" w:rsidP="0010638B">
      <w:pPr>
        <w:spacing w:line="276" w:lineRule="auto"/>
        <w:rPr>
          <w:rFonts w:ascii="Bookman Old Style" w:hAnsi="Bookman Old Style"/>
          <w:sz w:val="24"/>
          <w:szCs w:val="24"/>
        </w:rPr>
      </w:pPr>
      <w:r>
        <w:rPr>
          <w:rFonts w:ascii="Bookman Old Style" w:hAnsi="Bookman Old Style"/>
          <w:b/>
          <w:sz w:val="24"/>
          <w:szCs w:val="24"/>
        </w:rPr>
        <w:t>Material</w:t>
      </w:r>
      <w:r w:rsidRPr="00EF235E">
        <w:rPr>
          <w:rFonts w:ascii="Bookman Old Style" w:hAnsi="Bookman Old Style"/>
          <w:b/>
          <w:sz w:val="24"/>
          <w:szCs w:val="24"/>
        </w:rPr>
        <w:t>:</w:t>
      </w:r>
      <w:r w:rsidRPr="00EF235E">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spellStart"/>
      <w:r>
        <w:rPr>
          <w:rFonts w:ascii="Bookman Old Style" w:hAnsi="Bookman Old Style"/>
          <w:sz w:val="24"/>
          <w:szCs w:val="24"/>
        </w:rPr>
        <w:t>Flexliner</w:t>
      </w:r>
      <w:proofErr w:type="spellEnd"/>
    </w:p>
    <w:p w:rsidR="0010638B" w:rsidRDefault="0010638B" w:rsidP="0010638B">
      <w:pPr>
        <w:rPr>
          <w:rFonts w:ascii="Bookman Old Style" w:hAnsi="Bookman Old Style"/>
          <w:sz w:val="24"/>
          <w:szCs w:val="24"/>
        </w:rPr>
      </w:pPr>
    </w:p>
    <w:p w:rsidR="0010638B" w:rsidRDefault="0010638B" w:rsidP="0010638B">
      <w:pPr>
        <w:ind w:left="2880" w:hanging="2880"/>
        <w:rPr>
          <w:rFonts w:ascii="Bookman Old Style" w:hAnsi="Bookman Old Style"/>
          <w:sz w:val="24"/>
          <w:szCs w:val="24"/>
        </w:rPr>
      </w:pPr>
      <w:r w:rsidRPr="007D3A57">
        <w:rPr>
          <w:rFonts w:ascii="Bookman Old Style" w:hAnsi="Bookman Old Style"/>
          <w:b/>
          <w:sz w:val="24"/>
          <w:szCs w:val="24"/>
        </w:rPr>
        <w:t>Description</w:t>
      </w:r>
      <w:r>
        <w:rPr>
          <w:rFonts w:ascii="Bookman Old Style" w:hAnsi="Bookman Old Style"/>
          <w:sz w:val="24"/>
          <w:szCs w:val="24"/>
        </w:rPr>
        <w:t>:</w:t>
      </w:r>
      <w:r>
        <w:rPr>
          <w:rFonts w:ascii="Bookman Old Style" w:hAnsi="Bookman Old Style"/>
          <w:sz w:val="24"/>
          <w:szCs w:val="24"/>
        </w:rPr>
        <w:tab/>
        <w:t>Needle punched polyester felt with special ultra-flexible PVC coating.  The seam construction is skived, stitched and taped.</w:t>
      </w:r>
    </w:p>
    <w:p w:rsidR="0010638B" w:rsidRPr="00EF235E" w:rsidRDefault="0010638B" w:rsidP="0010638B">
      <w:pPr>
        <w:ind w:left="2880" w:hanging="2880"/>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Suitable for 45º bends.</w:t>
      </w:r>
      <w:proofErr w:type="gramEnd"/>
    </w:p>
    <w:p w:rsidR="0010638B" w:rsidRPr="00EF235E" w:rsidRDefault="0010638B" w:rsidP="0010638B">
      <w:pPr>
        <w:rPr>
          <w:rFonts w:ascii="Bookman Old Style" w:hAnsi="Bookman Old Style"/>
          <w:sz w:val="24"/>
          <w:szCs w:val="24"/>
        </w:rPr>
      </w:pPr>
    </w:p>
    <w:p w:rsidR="0010638B" w:rsidRPr="00EF235E" w:rsidRDefault="0010638B" w:rsidP="0010638B">
      <w:pPr>
        <w:rPr>
          <w:rFonts w:ascii="Bookman Old Style" w:hAnsi="Bookman Old Style"/>
          <w:b/>
          <w:sz w:val="24"/>
          <w:szCs w:val="24"/>
        </w:rPr>
      </w:pPr>
      <w:r w:rsidRPr="00EF235E">
        <w:rPr>
          <w:rFonts w:ascii="Bookman Old Style" w:hAnsi="Bookman Old Style"/>
          <w:b/>
          <w:sz w:val="24"/>
          <w:szCs w:val="24"/>
        </w:rPr>
        <w:t>Installation Method:</w:t>
      </w:r>
      <w:r>
        <w:rPr>
          <w:rFonts w:ascii="Bookman Old Style" w:hAnsi="Bookman Old Style"/>
          <w:b/>
          <w:sz w:val="24"/>
          <w:szCs w:val="24"/>
        </w:rPr>
        <w:tab/>
      </w:r>
      <w:r w:rsidRPr="00EF235E">
        <w:rPr>
          <w:rFonts w:ascii="Bookman Old Style" w:hAnsi="Bookman Old Style"/>
          <w:sz w:val="24"/>
          <w:szCs w:val="24"/>
        </w:rPr>
        <w:t>Eversion using water or air</w:t>
      </w:r>
      <w:r w:rsidRPr="00EF235E">
        <w:rPr>
          <w:rFonts w:ascii="Bookman Old Style" w:hAnsi="Bookman Old Style"/>
          <w:b/>
          <w:sz w:val="24"/>
          <w:szCs w:val="24"/>
        </w:rPr>
        <w:tab/>
      </w:r>
    </w:p>
    <w:tbl>
      <w:tblPr>
        <w:tblStyle w:val="TableGrid"/>
        <w:tblW w:w="0" w:type="auto"/>
        <w:tblLayout w:type="fixed"/>
        <w:tblLook w:val="04A0" w:firstRow="1" w:lastRow="0" w:firstColumn="1" w:lastColumn="0" w:noHBand="0" w:noVBand="1"/>
      </w:tblPr>
      <w:tblGrid>
        <w:gridCol w:w="2405"/>
        <w:gridCol w:w="2381"/>
        <w:gridCol w:w="2410"/>
        <w:gridCol w:w="2424"/>
      </w:tblGrid>
      <w:tr w:rsidR="0010638B" w:rsidTr="0080091B">
        <w:tc>
          <w:tcPr>
            <w:tcW w:w="2405" w:type="dxa"/>
            <w:tcBorders>
              <w:top w:val="nil"/>
              <w:left w:val="nil"/>
              <w:right w:val="single" w:sz="4" w:space="0" w:color="auto"/>
            </w:tcBorders>
          </w:tcPr>
          <w:p w:rsidR="0010638B" w:rsidRPr="00EF235E" w:rsidRDefault="0010638B" w:rsidP="0080091B">
            <w:pPr>
              <w:spacing w:before="120"/>
              <w:rPr>
                <w:rFonts w:ascii="Bookman Old Style" w:hAnsi="Bookman Old Style"/>
                <w:b/>
                <w:sz w:val="28"/>
                <w:szCs w:val="28"/>
                <w:u w:val="single"/>
              </w:rPr>
            </w:pPr>
          </w:p>
        </w:tc>
        <w:tc>
          <w:tcPr>
            <w:tcW w:w="7215" w:type="dxa"/>
            <w:gridSpan w:val="3"/>
            <w:tcBorders>
              <w:top w:val="single" w:sz="4" w:space="0" w:color="auto"/>
              <w:left w:val="single" w:sz="4" w:space="0" w:color="auto"/>
            </w:tcBorders>
          </w:tcPr>
          <w:p w:rsidR="0010638B" w:rsidRPr="00EF235E" w:rsidRDefault="0010638B" w:rsidP="0080091B">
            <w:pPr>
              <w:spacing w:before="120"/>
              <w:jc w:val="center"/>
              <w:rPr>
                <w:rFonts w:ascii="Bookman Old Style" w:hAnsi="Bookman Old Style"/>
                <w:b/>
                <w:sz w:val="28"/>
                <w:szCs w:val="28"/>
                <w:u w:val="single"/>
              </w:rPr>
            </w:pPr>
            <w:r w:rsidRPr="00EF235E">
              <w:rPr>
                <w:rFonts w:ascii="Bookman Old Style" w:hAnsi="Bookman Old Style"/>
                <w:b/>
                <w:sz w:val="24"/>
                <w:szCs w:val="24"/>
              </w:rPr>
              <w:t>Curing Regime</w:t>
            </w:r>
          </w:p>
        </w:tc>
      </w:tr>
      <w:tr w:rsidR="0010638B" w:rsidTr="0080091B">
        <w:tc>
          <w:tcPr>
            <w:tcW w:w="2405" w:type="dxa"/>
          </w:tcPr>
          <w:p w:rsidR="0010638B" w:rsidRPr="00EF235E" w:rsidRDefault="0010638B" w:rsidP="0080091B">
            <w:pPr>
              <w:spacing w:before="120"/>
              <w:rPr>
                <w:rFonts w:ascii="Bookman Old Style" w:hAnsi="Bookman Old Style"/>
                <w:b/>
                <w:sz w:val="24"/>
                <w:szCs w:val="24"/>
              </w:rPr>
            </w:pPr>
            <w:r w:rsidRPr="00EF235E">
              <w:rPr>
                <w:rFonts w:ascii="Bookman Old Style" w:hAnsi="Bookman Old Style"/>
                <w:b/>
                <w:sz w:val="24"/>
                <w:szCs w:val="24"/>
              </w:rPr>
              <w:t>Resin Type</w:t>
            </w:r>
          </w:p>
        </w:tc>
        <w:tc>
          <w:tcPr>
            <w:tcW w:w="2381" w:type="dxa"/>
          </w:tcPr>
          <w:p w:rsidR="0010638B" w:rsidRPr="00EF235E" w:rsidRDefault="0010638B" w:rsidP="0080091B">
            <w:pPr>
              <w:spacing w:before="120"/>
              <w:jc w:val="center"/>
              <w:rPr>
                <w:rFonts w:ascii="Bookman Old Style" w:hAnsi="Bookman Old Style"/>
                <w:b/>
                <w:sz w:val="24"/>
                <w:szCs w:val="24"/>
              </w:rPr>
            </w:pPr>
            <w:r>
              <w:rPr>
                <w:rFonts w:ascii="Bookman Old Style" w:hAnsi="Bookman Old Style"/>
                <w:b/>
                <w:sz w:val="24"/>
                <w:szCs w:val="24"/>
              </w:rPr>
              <w:t>Ambient</w:t>
            </w:r>
          </w:p>
        </w:tc>
        <w:tc>
          <w:tcPr>
            <w:tcW w:w="2410" w:type="dxa"/>
          </w:tcPr>
          <w:p w:rsidR="0010638B" w:rsidRPr="00EF235E" w:rsidRDefault="0010638B" w:rsidP="0080091B">
            <w:pPr>
              <w:spacing w:before="120"/>
              <w:jc w:val="center"/>
              <w:rPr>
                <w:rFonts w:ascii="Bookman Old Style" w:hAnsi="Bookman Old Style"/>
                <w:b/>
                <w:sz w:val="24"/>
                <w:szCs w:val="24"/>
              </w:rPr>
            </w:pPr>
            <w:r w:rsidRPr="00EF235E">
              <w:rPr>
                <w:rFonts w:ascii="Bookman Old Style" w:hAnsi="Bookman Old Style"/>
                <w:b/>
                <w:sz w:val="24"/>
                <w:szCs w:val="24"/>
              </w:rPr>
              <w:t>Hot Water &lt;90ºC</w:t>
            </w:r>
          </w:p>
        </w:tc>
        <w:tc>
          <w:tcPr>
            <w:tcW w:w="2424" w:type="dxa"/>
          </w:tcPr>
          <w:p w:rsidR="0010638B" w:rsidRPr="00EF235E" w:rsidRDefault="0010638B" w:rsidP="0080091B">
            <w:pPr>
              <w:spacing w:before="120"/>
              <w:jc w:val="center"/>
              <w:rPr>
                <w:rFonts w:ascii="Bookman Old Style" w:hAnsi="Bookman Old Style"/>
                <w:b/>
                <w:sz w:val="24"/>
                <w:szCs w:val="24"/>
              </w:rPr>
            </w:pPr>
            <w:r w:rsidRPr="00EF235E">
              <w:rPr>
                <w:rFonts w:ascii="Bookman Old Style" w:hAnsi="Bookman Old Style"/>
                <w:b/>
                <w:sz w:val="24"/>
                <w:szCs w:val="24"/>
              </w:rPr>
              <w:t xml:space="preserve">Steam </w:t>
            </w:r>
            <w:r>
              <w:rPr>
                <w:rFonts w:ascii="Bookman Old Style" w:hAnsi="Bookman Old Style"/>
                <w:b/>
                <w:sz w:val="24"/>
                <w:szCs w:val="24"/>
              </w:rPr>
              <w:br/>
            </w:r>
            <w:r w:rsidRPr="00EF235E">
              <w:rPr>
                <w:rFonts w:ascii="Bookman Old Style" w:hAnsi="Bookman Old Style"/>
                <w:b/>
                <w:sz w:val="24"/>
                <w:szCs w:val="24"/>
              </w:rPr>
              <w:t>&lt;90ºC</w:t>
            </w:r>
          </w:p>
        </w:tc>
      </w:tr>
      <w:tr w:rsidR="0010638B" w:rsidTr="0080091B">
        <w:tc>
          <w:tcPr>
            <w:tcW w:w="2405" w:type="dxa"/>
          </w:tcPr>
          <w:p w:rsidR="0010638B" w:rsidRPr="00EF235E" w:rsidRDefault="0010638B" w:rsidP="0080091B">
            <w:pPr>
              <w:spacing w:before="120"/>
              <w:rPr>
                <w:rFonts w:ascii="Bookman Old Style" w:hAnsi="Bookman Old Style"/>
                <w:b/>
                <w:sz w:val="24"/>
                <w:szCs w:val="24"/>
              </w:rPr>
            </w:pPr>
            <w:r>
              <w:rPr>
                <w:rFonts w:ascii="Bookman Old Style" w:hAnsi="Bookman Old Style"/>
                <w:b/>
                <w:sz w:val="24"/>
                <w:szCs w:val="24"/>
              </w:rPr>
              <w:t xml:space="preserve">Polyester / </w:t>
            </w:r>
            <w:r>
              <w:rPr>
                <w:rFonts w:ascii="Bookman Old Style" w:hAnsi="Bookman Old Style"/>
                <w:b/>
                <w:sz w:val="24"/>
                <w:szCs w:val="24"/>
              </w:rPr>
              <w:br/>
              <w:t>Vinyl Ester</w:t>
            </w:r>
          </w:p>
        </w:tc>
        <w:tc>
          <w:tcPr>
            <w:tcW w:w="2381" w:type="dxa"/>
          </w:tcPr>
          <w:p w:rsidR="0010638B" w:rsidRDefault="0010638B" w:rsidP="0080091B">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2410" w:type="dxa"/>
          </w:tcPr>
          <w:p w:rsidR="0010638B" w:rsidRDefault="0010638B" w:rsidP="0080091B">
            <w:pPr>
              <w:spacing w:before="120"/>
              <w:jc w:val="center"/>
              <w:rPr>
                <w:rFonts w:ascii="Bookman Old Style" w:hAnsi="Bookman Old Style" w:cs="Trebuchet MS"/>
                <w:sz w:val="32"/>
                <w:szCs w:val="32"/>
              </w:rPr>
            </w:pPr>
            <w:r>
              <w:rPr>
                <w:rFonts w:ascii="Bookman Old Style" w:hAnsi="Bookman Old Style" w:cs="Trebuchet MS"/>
                <w:sz w:val="32"/>
                <w:szCs w:val="32"/>
              </w:rPr>
              <w:t>X</w:t>
            </w:r>
          </w:p>
        </w:tc>
        <w:tc>
          <w:tcPr>
            <w:tcW w:w="2424" w:type="dxa"/>
          </w:tcPr>
          <w:p w:rsidR="0010638B" w:rsidRDefault="0010638B" w:rsidP="0080091B">
            <w:pPr>
              <w:spacing w:before="120"/>
              <w:jc w:val="center"/>
              <w:rPr>
                <w:rFonts w:ascii="Bookman Old Style" w:hAnsi="Bookman Old Style" w:cs="Trebuchet MS"/>
                <w:sz w:val="32"/>
                <w:szCs w:val="32"/>
              </w:rPr>
            </w:pPr>
            <w:r>
              <w:rPr>
                <w:rFonts w:ascii="Bookman Old Style" w:hAnsi="Bookman Old Style" w:cs="Trebuchet MS"/>
                <w:sz w:val="32"/>
                <w:szCs w:val="32"/>
              </w:rPr>
              <w:t>X</w:t>
            </w:r>
          </w:p>
        </w:tc>
      </w:tr>
      <w:tr w:rsidR="0010638B" w:rsidTr="0080091B">
        <w:tc>
          <w:tcPr>
            <w:tcW w:w="2405" w:type="dxa"/>
          </w:tcPr>
          <w:p w:rsidR="0010638B" w:rsidRDefault="0010638B" w:rsidP="0080091B">
            <w:pPr>
              <w:spacing w:before="120"/>
              <w:rPr>
                <w:rFonts w:ascii="Bookman Old Style" w:hAnsi="Bookman Old Style"/>
                <w:b/>
                <w:sz w:val="24"/>
                <w:szCs w:val="24"/>
              </w:rPr>
            </w:pPr>
            <w:r>
              <w:rPr>
                <w:rFonts w:ascii="Bookman Old Style" w:hAnsi="Bookman Old Style"/>
                <w:b/>
                <w:sz w:val="24"/>
                <w:szCs w:val="24"/>
              </w:rPr>
              <w:t>Epoxy</w:t>
            </w:r>
          </w:p>
        </w:tc>
        <w:tc>
          <w:tcPr>
            <w:tcW w:w="2381" w:type="dxa"/>
          </w:tcPr>
          <w:p w:rsidR="0010638B" w:rsidRDefault="0010638B" w:rsidP="0080091B">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2410" w:type="dxa"/>
          </w:tcPr>
          <w:p w:rsidR="0010638B" w:rsidRDefault="0010638B" w:rsidP="0080091B">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2424" w:type="dxa"/>
          </w:tcPr>
          <w:p w:rsidR="0010638B" w:rsidRDefault="0010638B" w:rsidP="0080091B">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bl>
    <w:p w:rsidR="0010638B" w:rsidRDefault="0010638B" w:rsidP="0010638B">
      <w:pPr>
        <w:rPr>
          <w:rFonts w:ascii="Bookman Old Style" w:hAnsi="Bookman Old Style"/>
          <w:b/>
          <w:sz w:val="28"/>
          <w:szCs w:val="28"/>
          <w:u w:val="single"/>
        </w:rPr>
      </w:pPr>
    </w:p>
    <w:p w:rsidR="0010638B" w:rsidRDefault="0010638B" w:rsidP="0010638B">
      <w:pPr>
        <w:rPr>
          <w:rFonts w:ascii="Bookman Old Style" w:hAnsi="Bookman Old Style"/>
          <w:sz w:val="24"/>
          <w:szCs w:val="24"/>
        </w:rPr>
      </w:pPr>
      <w:r w:rsidRPr="007B3950">
        <w:rPr>
          <w:rFonts w:ascii="Bookman Old Style" w:hAnsi="Bookman Old Style"/>
          <w:b/>
          <w:sz w:val="24"/>
          <w:szCs w:val="24"/>
        </w:rPr>
        <w:t>Diameter Range</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100, 125, 150 mm</w:t>
      </w:r>
    </w:p>
    <w:p w:rsidR="0010638B" w:rsidRDefault="0010638B" w:rsidP="0010638B">
      <w:pPr>
        <w:rPr>
          <w:rFonts w:ascii="Bookman Old Style" w:hAnsi="Bookman Old Style"/>
          <w:sz w:val="24"/>
          <w:szCs w:val="24"/>
        </w:rPr>
      </w:pPr>
    </w:p>
    <w:p w:rsidR="0010638B" w:rsidRDefault="0010638B" w:rsidP="0010638B">
      <w:pPr>
        <w:rPr>
          <w:rFonts w:ascii="Bookman Old Style" w:hAnsi="Bookman Old Style"/>
          <w:sz w:val="24"/>
          <w:szCs w:val="24"/>
        </w:rPr>
      </w:pPr>
      <w:r w:rsidRPr="007B3950">
        <w:rPr>
          <w:rFonts w:ascii="Bookman Old Style" w:hAnsi="Bookman Old Style"/>
          <w:b/>
          <w:sz w:val="24"/>
          <w:szCs w:val="24"/>
        </w:rPr>
        <w:t>Thickness Range</w:t>
      </w:r>
      <w:r>
        <w:rPr>
          <w:rFonts w:ascii="Bookman Old Style" w:hAnsi="Bookman Old Style"/>
          <w:sz w:val="24"/>
          <w:szCs w:val="24"/>
        </w:rPr>
        <w:t>:</w:t>
      </w:r>
      <w:r>
        <w:rPr>
          <w:rFonts w:ascii="Bookman Old Style" w:hAnsi="Bookman Old Style"/>
          <w:sz w:val="24"/>
          <w:szCs w:val="24"/>
        </w:rPr>
        <w:tab/>
        <w:t>Nominal, 3.0, 4.0, 4.5mm</w:t>
      </w:r>
    </w:p>
    <w:p w:rsidR="0010638B" w:rsidRDefault="0010638B" w:rsidP="0010638B">
      <w:pPr>
        <w:rPr>
          <w:rFonts w:ascii="Bookman Old Style" w:hAnsi="Bookman Old Style"/>
          <w:sz w:val="24"/>
          <w:szCs w:val="24"/>
        </w:rPr>
      </w:pPr>
    </w:p>
    <w:p w:rsidR="001965FD" w:rsidRPr="007B3950" w:rsidRDefault="0010638B" w:rsidP="0010638B">
      <w:pPr>
        <w:rPr>
          <w:rFonts w:ascii="Bookman Old Style" w:hAnsi="Bookman Old Style"/>
          <w:sz w:val="24"/>
          <w:szCs w:val="24"/>
        </w:rPr>
      </w:pPr>
      <w:r w:rsidRPr="007B3950">
        <w:rPr>
          <w:rFonts w:ascii="Bookman Old Style" w:hAnsi="Bookman Old Style"/>
          <w:b/>
          <w:sz w:val="24"/>
          <w:szCs w:val="24"/>
        </w:rPr>
        <w:t>Length</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F15F8A">
        <w:rPr>
          <w:rFonts w:ascii="Bookman Old Style" w:hAnsi="Bookman Old Style"/>
          <w:sz w:val="24"/>
          <w:szCs w:val="24"/>
        </w:rPr>
        <w:t>Standard roll length 50 and 100</w:t>
      </w:r>
      <w:r>
        <w:rPr>
          <w:rFonts w:ascii="Bookman Old Style" w:hAnsi="Bookman Old Style"/>
          <w:sz w:val="24"/>
          <w:szCs w:val="24"/>
        </w:rPr>
        <w:t>m</w:t>
      </w:r>
      <w:r>
        <w:rPr>
          <w:rFonts w:ascii="Bookman Old Style" w:hAnsi="Bookman Old Style"/>
          <w:sz w:val="24"/>
          <w:szCs w:val="24"/>
        </w:rPr>
        <w:br/>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Bespoke length by special order.</w:t>
      </w:r>
    </w:p>
    <w:p w:rsidR="001965FD" w:rsidRDefault="001965FD" w:rsidP="001965FD">
      <w:pPr>
        <w:rPr>
          <w:rFonts w:ascii="Bookman Old Style" w:hAnsi="Bookman Old Style"/>
          <w:b/>
          <w:sz w:val="28"/>
          <w:szCs w:val="28"/>
          <w:u w:val="single"/>
        </w:rPr>
      </w:pP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p>
    <w:p w:rsidR="0010638B" w:rsidRDefault="007B3950" w:rsidP="0010638B">
      <w:pPr>
        <w:spacing w:line="276" w:lineRule="auto"/>
        <w:rPr>
          <w:rFonts w:ascii="Bookman Old Style" w:hAnsi="Bookman Old Style"/>
          <w:sz w:val="24"/>
          <w:szCs w:val="24"/>
        </w:rPr>
      </w:pPr>
      <w:r>
        <w:rPr>
          <w:rFonts w:ascii="Bookman Old Style" w:hAnsi="Bookman Old Style"/>
          <w:b/>
          <w:sz w:val="28"/>
          <w:szCs w:val="28"/>
          <w:u w:val="single"/>
        </w:rPr>
        <w:br w:type="column"/>
      </w:r>
      <w:r w:rsidR="0010638B">
        <w:rPr>
          <w:rFonts w:ascii="Bookman Old Style" w:hAnsi="Bookman Old Style"/>
          <w:b/>
          <w:sz w:val="24"/>
          <w:szCs w:val="24"/>
        </w:rPr>
        <w:lastRenderedPageBreak/>
        <w:t>Material</w:t>
      </w:r>
      <w:r w:rsidR="0010638B" w:rsidRPr="00EF235E">
        <w:rPr>
          <w:rFonts w:ascii="Bookman Old Style" w:hAnsi="Bookman Old Style"/>
          <w:b/>
          <w:sz w:val="24"/>
          <w:szCs w:val="24"/>
        </w:rPr>
        <w:t>:</w:t>
      </w:r>
      <w:r w:rsidR="0010638B" w:rsidRPr="00EF235E">
        <w:rPr>
          <w:rFonts w:ascii="Bookman Old Style" w:hAnsi="Bookman Old Style"/>
          <w:sz w:val="24"/>
          <w:szCs w:val="24"/>
        </w:rPr>
        <w:tab/>
      </w:r>
      <w:r w:rsidR="0010638B">
        <w:rPr>
          <w:rFonts w:ascii="Bookman Old Style" w:hAnsi="Bookman Old Style"/>
          <w:sz w:val="24"/>
          <w:szCs w:val="24"/>
        </w:rPr>
        <w:tab/>
      </w:r>
      <w:r w:rsidR="0010638B">
        <w:rPr>
          <w:rFonts w:ascii="Bookman Old Style" w:hAnsi="Bookman Old Style"/>
          <w:sz w:val="24"/>
          <w:szCs w:val="24"/>
        </w:rPr>
        <w:tab/>
      </w:r>
      <w:proofErr w:type="spellStart"/>
      <w:r w:rsidR="0010638B">
        <w:rPr>
          <w:rFonts w:ascii="Bookman Old Style" w:hAnsi="Bookman Old Style"/>
          <w:sz w:val="24"/>
          <w:szCs w:val="24"/>
        </w:rPr>
        <w:t>Duraflex</w:t>
      </w:r>
      <w:proofErr w:type="spellEnd"/>
    </w:p>
    <w:p w:rsidR="0010638B" w:rsidRDefault="0010638B" w:rsidP="0010638B">
      <w:pPr>
        <w:rPr>
          <w:rFonts w:ascii="Bookman Old Style" w:hAnsi="Bookman Old Style"/>
          <w:sz w:val="24"/>
          <w:szCs w:val="24"/>
        </w:rPr>
      </w:pPr>
    </w:p>
    <w:p w:rsidR="0010638B" w:rsidRDefault="0010638B" w:rsidP="0010638B">
      <w:pPr>
        <w:ind w:left="2880" w:hanging="2880"/>
        <w:rPr>
          <w:rFonts w:ascii="Bookman Old Style" w:hAnsi="Bookman Old Style"/>
          <w:sz w:val="24"/>
          <w:szCs w:val="24"/>
        </w:rPr>
      </w:pPr>
      <w:r w:rsidRPr="007D3A57">
        <w:rPr>
          <w:rFonts w:ascii="Bookman Old Style" w:hAnsi="Bookman Old Style"/>
          <w:b/>
          <w:sz w:val="24"/>
          <w:szCs w:val="24"/>
        </w:rPr>
        <w:t>Description</w:t>
      </w:r>
      <w:r>
        <w:rPr>
          <w:rFonts w:ascii="Bookman Old Style" w:hAnsi="Bookman Old Style"/>
          <w:sz w:val="24"/>
          <w:szCs w:val="24"/>
        </w:rPr>
        <w:t>:</w:t>
      </w:r>
      <w:r>
        <w:rPr>
          <w:rFonts w:ascii="Bookman Old Style" w:hAnsi="Bookman Old Style"/>
          <w:sz w:val="24"/>
          <w:szCs w:val="24"/>
        </w:rPr>
        <w:tab/>
        <w:t>Needle punched polyester felt with special ultra-flexible polyurethane coating.  The seam construction is skived, stitched and taped.</w:t>
      </w:r>
    </w:p>
    <w:p w:rsidR="0010638B" w:rsidRDefault="0010638B" w:rsidP="0010638B">
      <w:pPr>
        <w:ind w:left="2880" w:hanging="2880"/>
        <w:rPr>
          <w:rFonts w:ascii="Bookman Old Style" w:hAnsi="Bookman Old Style"/>
          <w:sz w:val="24"/>
          <w:szCs w:val="24"/>
        </w:rPr>
      </w:pPr>
    </w:p>
    <w:p w:rsidR="0010638B" w:rsidRPr="00EF235E" w:rsidRDefault="0010638B" w:rsidP="0010638B">
      <w:pPr>
        <w:ind w:left="2880" w:hanging="2880"/>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Suitable for 45º bends.</w:t>
      </w:r>
      <w:proofErr w:type="gramEnd"/>
    </w:p>
    <w:p w:rsidR="0010638B" w:rsidRPr="00EF235E" w:rsidRDefault="0010638B" w:rsidP="0010638B">
      <w:pPr>
        <w:rPr>
          <w:rFonts w:ascii="Bookman Old Style" w:hAnsi="Bookman Old Style"/>
          <w:sz w:val="24"/>
          <w:szCs w:val="24"/>
        </w:rPr>
      </w:pPr>
    </w:p>
    <w:p w:rsidR="0010638B" w:rsidRDefault="0010638B" w:rsidP="0010638B">
      <w:pPr>
        <w:rPr>
          <w:rFonts w:ascii="Bookman Old Style" w:hAnsi="Bookman Old Style"/>
          <w:b/>
          <w:sz w:val="24"/>
          <w:szCs w:val="24"/>
        </w:rPr>
      </w:pPr>
      <w:r w:rsidRPr="00EF235E">
        <w:rPr>
          <w:rFonts w:ascii="Bookman Old Style" w:hAnsi="Bookman Old Style"/>
          <w:b/>
          <w:sz w:val="24"/>
          <w:szCs w:val="24"/>
        </w:rPr>
        <w:t>Installation Method:</w:t>
      </w:r>
      <w:r>
        <w:rPr>
          <w:rFonts w:ascii="Bookman Old Style" w:hAnsi="Bookman Old Style"/>
          <w:b/>
          <w:sz w:val="24"/>
          <w:szCs w:val="24"/>
        </w:rPr>
        <w:tab/>
      </w:r>
      <w:r w:rsidRPr="00EF235E">
        <w:rPr>
          <w:rFonts w:ascii="Bookman Old Style" w:hAnsi="Bookman Old Style"/>
          <w:sz w:val="24"/>
          <w:szCs w:val="24"/>
        </w:rPr>
        <w:t>Eversion using water or air</w:t>
      </w:r>
      <w:r w:rsidRPr="00EF235E">
        <w:rPr>
          <w:rFonts w:ascii="Bookman Old Style" w:hAnsi="Bookman Old Style"/>
          <w:b/>
          <w:sz w:val="24"/>
          <w:szCs w:val="24"/>
        </w:rPr>
        <w:tab/>
      </w:r>
    </w:p>
    <w:p w:rsidR="0010638B" w:rsidRDefault="0010638B" w:rsidP="0010638B">
      <w:pPr>
        <w:rPr>
          <w:rFonts w:ascii="Bookman Old Style" w:hAnsi="Bookman Old Style"/>
          <w:b/>
          <w:sz w:val="24"/>
          <w:szCs w:val="24"/>
        </w:rPr>
      </w:pPr>
    </w:p>
    <w:p w:rsidR="0010638B" w:rsidRPr="00EF235E" w:rsidRDefault="0010638B" w:rsidP="0010638B">
      <w:pPr>
        <w:rPr>
          <w:rFonts w:ascii="Bookman Old Style" w:hAnsi="Bookman Old Style"/>
          <w:b/>
          <w:sz w:val="24"/>
          <w:szCs w:val="24"/>
        </w:rPr>
      </w:pPr>
    </w:p>
    <w:tbl>
      <w:tblPr>
        <w:tblStyle w:val="TableGrid"/>
        <w:tblW w:w="0" w:type="auto"/>
        <w:tblLayout w:type="fixed"/>
        <w:tblLook w:val="04A0" w:firstRow="1" w:lastRow="0" w:firstColumn="1" w:lastColumn="0" w:noHBand="0" w:noVBand="1"/>
      </w:tblPr>
      <w:tblGrid>
        <w:gridCol w:w="2405"/>
        <w:gridCol w:w="2381"/>
        <w:gridCol w:w="2410"/>
        <w:gridCol w:w="2424"/>
      </w:tblGrid>
      <w:tr w:rsidR="0010638B" w:rsidTr="0080091B">
        <w:tc>
          <w:tcPr>
            <w:tcW w:w="2405" w:type="dxa"/>
            <w:tcBorders>
              <w:top w:val="nil"/>
              <w:left w:val="nil"/>
              <w:right w:val="single" w:sz="4" w:space="0" w:color="auto"/>
            </w:tcBorders>
          </w:tcPr>
          <w:p w:rsidR="0010638B" w:rsidRPr="00EF235E" w:rsidRDefault="0010638B" w:rsidP="0080091B">
            <w:pPr>
              <w:spacing w:before="120"/>
              <w:rPr>
                <w:rFonts w:ascii="Bookman Old Style" w:hAnsi="Bookman Old Style"/>
                <w:b/>
                <w:sz w:val="28"/>
                <w:szCs w:val="28"/>
                <w:u w:val="single"/>
              </w:rPr>
            </w:pPr>
          </w:p>
        </w:tc>
        <w:tc>
          <w:tcPr>
            <w:tcW w:w="7215" w:type="dxa"/>
            <w:gridSpan w:val="3"/>
            <w:tcBorders>
              <w:top w:val="single" w:sz="4" w:space="0" w:color="auto"/>
              <w:left w:val="single" w:sz="4" w:space="0" w:color="auto"/>
            </w:tcBorders>
          </w:tcPr>
          <w:p w:rsidR="0010638B" w:rsidRPr="00EF235E" w:rsidRDefault="0010638B" w:rsidP="0080091B">
            <w:pPr>
              <w:spacing w:before="120"/>
              <w:jc w:val="center"/>
              <w:rPr>
                <w:rFonts w:ascii="Bookman Old Style" w:hAnsi="Bookman Old Style"/>
                <w:b/>
                <w:sz w:val="28"/>
                <w:szCs w:val="28"/>
                <w:u w:val="single"/>
              </w:rPr>
            </w:pPr>
            <w:r w:rsidRPr="00EF235E">
              <w:rPr>
                <w:rFonts w:ascii="Bookman Old Style" w:hAnsi="Bookman Old Style"/>
                <w:b/>
                <w:sz w:val="24"/>
                <w:szCs w:val="24"/>
              </w:rPr>
              <w:t>Curing Regime</w:t>
            </w:r>
          </w:p>
        </w:tc>
      </w:tr>
      <w:tr w:rsidR="0010638B" w:rsidTr="0080091B">
        <w:tc>
          <w:tcPr>
            <w:tcW w:w="2405" w:type="dxa"/>
          </w:tcPr>
          <w:p w:rsidR="0010638B" w:rsidRPr="00EF235E" w:rsidRDefault="0010638B" w:rsidP="0080091B">
            <w:pPr>
              <w:spacing w:before="120"/>
              <w:rPr>
                <w:rFonts w:ascii="Bookman Old Style" w:hAnsi="Bookman Old Style"/>
                <w:b/>
                <w:sz w:val="24"/>
                <w:szCs w:val="24"/>
              </w:rPr>
            </w:pPr>
            <w:r w:rsidRPr="00EF235E">
              <w:rPr>
                <w:rFonts w:ascii="Bookman Old Style" w:hAnsi="Bookman Old Style"/>
                <w:b/>
                <w:sz w:val="24"/>
                <w:szCs w:val="24"/>
              </w:rPr>
              <w:t>Resin Type</w:t>
            </w:r>
          </w:p>
        </w:tc>
        <w:tc>
          <w:tcPr>
            <w:tcW w:w="2381" w:type="dxa"/>
          </w:tcPr>
          <w:p w:rsidR="0010638B" w:rsidRPr="00EF235E" w:rsidRDefault="0010638B" w:rsidP="0080091B">
            <w:pPr>
              <w:spacing w:before="120"/>
              <w:jc w:val="center"/>
              <w:rPr>
                <w:rFonts w:ascii="Bookman Old Style" w:hAnsi="Bookman Old Style"/>
                <w:b/>
                <w:sz w:val="24"/>
                <w:szCs w:val="24"/>
              </w:rPr>
            </w:pPr>
            <w:r>
              <w:rPr>
                <w:rFonts w:ascii="Bookman Old Style" w:hAnsi="Bookman Old Style"/>
                <w:b/>
                <w:sz w:val="24"/>
                <w:szCs w:val="24"/>
              </w:rPr>
              <w:t>Ambient</w:t>
            </w:r>
          </w:p>
        </w:tc>
        <w:tc>
          <w:tcPr>
            <w:tcW w:w="2410" w:type="dxa"/>
          </w:tcPr>
          <w:p w:rsidR="0010638B" w:rsidRPr="00EF235E" w:rsidRDefault="0010638B" w:rsidP="0080091B">
            <w:pPr>
              <w:spacing w:before="120"/>
              <w:jc w:val="center"/>
              <w:rPr>
                <w:rFonts w:ascii="Bookman Old Style" w:hAnsi="Bookman Old Style"/>
                <w:b/>
                <w:sz w:val="24"/>
                <w:szCs w:val="24"/>
              </w:rPr>
            </w:pPr>
            <w:r w:rsidRPr="00EF235E">
              <w:rPr>
                <w:rFonts w:ascii="Bookman Old Style" w:hAnsi="Bookman Old Style"/>
                <w:b/>
                <w:sz w:val="24"/>
                <w:szCs w:val="24"/>
              </w:rPr>
              <w:t>Hot Water &lt;90ºC</w:t>
            </w:r>
          </w:p>
        </w:tc>
        <w:tc>
          <w:tcPr>
            <w:tcW w:w="2424" w:type="dxa"/>
          </w:tcPr>
          <w:p w:rsidR="0010638B" w:rsidRPr="00EF235E" w:rsidRDefault="0010638B" w:rsidP="0080091B">
            <w:pPr>
              <w:spacing w:before="120"/>
              <w:jc w:val="center"/>
              <w:rPr>
                <w:rFonts w:ascii="Bookman Old Style" w:hAnsi="Bookman Old Style"/>
                <w:b/>
                <w:sz w:val="24"/>
                <w:szCs w:val="24"/>
              </w:rPr>
            </w:pPr>
            <w:r w:rsidRPr="00EF235E">
              <w:rPr>
                <w:rFonts w:ascii="Bookman Old Style" w:hAnsi="Bookman Old Style"/>
                <w:b/>
                <w:sz w:val="24"/>
                <w:szCs w:val="24"/>
              </w:rPr>
              <w:t xml:space="preserve">Steam </w:t>
            </w:r>
            <w:r>
              <w:rPr>
                <w:rFonts w:ascii="Bookman Old Style" w:hAnsi="Bookman Old Style"/>
                <w:b/>
                <w:sz w:val="24"/>
                <w:szCs w:val="24"/>
              </w:rPr>
              <w:br/>
            </w:r>
            <w:r w:rsidRPr="00EF235E">
              <w:rPr>
                <w:rFonts w:ascii="Bookman Old Style" w:hAnsi="Bookman Old Style"/>
                <w:b/>
                <w:sz w:val="24"/>
                <w:szCs w:val="24"/>
              </w:rPr>
              <w:t>&lt;90ºC</w:t>
            </w:r>
          </w:p>
        </w:tc>
      </w:tr>
      <w:tr w:rsidR="0010638B" w:rsidTr="0080091B">
        <w:tc>
          <w:tcPr>
            <w:tcW w:w="2405" w:type="dxa"/>
          </w:tcPr>
          <w:p w:rsidR="0010638B" w:rsidRPr="00EF235E" w:rsidRDefault="0010638B" w:rsidP="0080091B">
            <w:pPr>
              <w:spacing w:before="120"/>
              <w:rPr>
                <w:rFonts w:ascii="Bookman Old Style" w:hAnsi="Bookman Old Style"/>
                <w:b/>
                <w:sz w:val="24"/>
                <w:szCs w:val="24"/>
              </w:rPr>
            </w:pPr>
            <w:r>
              <w:rPr>
                <w:rFonts w:ascii="Bookman Old Style" w:hAnsi="Bookman Old Style"/>
                <w:b/>
                <w:sz w:val="24"/>
                <w:szCs w:val="24"/>
              </w:rPr>
              <w:t xml:space="preserve">Polyester / </w:t>
            </w:r>
            <w:r>
              <w:rPr>
                <w:rFonts w:ascii="Bookman Old Style" w:hAnsi="Bookman Old Style"/>
                <w:b/>
                <w:sz w:val="24"/>
                <w:szCs w:val="24"/>
              </w:rPr>
              <w:br/>
              <w:t>Vinyl Ester</w:t>
            </w:r>
          </w:p>
        </w:tc>
        <w:tc>
          <w:tcPr>
            <w:tcW w:w="2381" w:type="dxa"/>
          </w:tcPr>
          <w:p w:rsidR="0010638B" w:rsidRDefault="0010638B" w:rsidP="0080091B">
            <w:pPr>
              <w:spacing w:before="120"/>
              <w:jc w:val="center"/>
              <w:rPr>
                <w:rFonts w:ascii="Bookman Old Style" w:hAnsi="Bookman Old Style" w:cs="Trebuchet MS"/>
                <w:sz w:val="32"/>
                <w:szCs w:val="32"/>
              </w:rPr>
            </w:pPr>
            <w:r>
              <w:rPr>
                <w:rFonts w:ascii="Bookman Old Style" w:hAnsi="Bookman Old Style" w:cs="Trebuchet MS"/>
                <w:sz w:val="32"/>
                <w:szCs w:val="32"/>
              </w:rPr>
              <w:t>X</w:t>
            </w:r>
          </w:p>
        </w:tc>
        <w:tc>
          <w:tcPr>
            <w:tcW w:w="2410" w:type="dxa"/>
          </w:tcPr>
          <w:p w:rsidR="0010638B" w:rsidRDefault="0010638B" w:rsidP="0080091B">
            <w:pPr>
              <w:spacing w:before="120"/>
              <w:jc w:val="center"/>
              <w:rPr>
                <w:rFonts w:ascii="Bookman Old Style" w:hAnsi="Bookman Old Style" w:cs="Trebuchet MS"/>
                <w:sz w:val="32"/>
                <w:szCs w:val="32"/>
              </w:rPr>
            </w:pPr>
            <w:r>
              <w:rPr>
                <w:rFonts w:ascii="Bookman Old Style" w:hAnsi="Bookman Old Style" w:cs="Trebuchet MS"/>
                <w:sz w:val="32"/>
                <w:szCs w:val="32"/>
              </w:rPr>
              <w:t>X</w:t>
            </w:r>
          </w:p>
        </w:tc>
        <w:tc>
          <w:tcPr>
            <w:tcW w:w="2424" w:type="dxa"/>
          </w:tcPr>
          <w:p w:rsidR="0010638B" w:rsidRDefault="0010638B" w:rsidP="0080091B">
            <w:pPr>
              <w:spacing w:before="120"/>
              <w:jc w:val="center"/>
              <w:rPr>
                <w:rFonts w:ascii="Bookman Old Style" w:hAnsi="Bookman Old Style" w:cs="Trebuchet MS"/>
                <w:sz w:val="32"/>
                <w:szCs w:val="32"/>
              </w:rPr>
            </w:pPr>
            <w:r>
              <w:rPr>
                <w:rFonts w:ascii="Bookman Old Style" w:hAnsi="Bookman Old Style" w:cs="Trebuchet MS"/>
                <w:sz w:val="32"/>
                <w:szCs w:val="32"/>
              </w:rPr>
              <w:t>X</w:t>
            </w:r>
          </w:p>
        </w:tc>
      </w:tr>
      <w:tr w:rsidR="0010638B" w:rsidTr="0080091B">
        <w:tc>
          <w:tcPr>
            <w:tcW w:w="2405" w:type="dxa"/>
          </w:tcPr>
          <w:p w:rsidR="0010638B" w:rsidRDefault="0010638B" w:rsidP="0080091B">
            <w:pPr>
              <w:spacing w:before="120"/>
              <w:rPr>
                <w:rFonts w:ascii="Bookman Old Style" w:hAnsi="Bookman Old Style"/>
                <w:b/>
                <w:sz w:val="24"/>
                <w:szCs w:val="24"/>
              </w:rPr>
            </w:pPr>
            <w:r>
              <w:rPr>
                <w:rFonts w:ascii="Bookman Old Style" w:hAnsi="Bookman Old Style"/>
                <w:b/>
                <w:sz w:val="24"/>
                <w:szCs w:val="24"/>
              </w:rPr>
              <w:t>Epoxy</w:t>
            </w:r>
          </w:p>
        </w:tc>
        <w:tc>
          <w:tcPr>
            <w:tcW w:w="2381" w:type="dxa"/>
          </w:tcPr>
          <w:p w:rsidR="0010638B" w:rsidRDefault="0010638B" w:rsidP="0080091B">
            <w:pPr>
              <w:spacing w:before="120"/>
              <w:jc w:val="center"/>
              <w:rPr>
                <w:rFonts w:ascii="Bookman Old Style" w:hAnsi="Bookman Old Style" w:cs="Trebuchet MS"/>
                <w:sz w:val="32"/>
                <w:szCs w:val="32"/>
              </w:rPr>
            </w:pPr>
            <w:r>
              <w:rPr>
                <w:rFonts w:ascii="Bookman Old Style" w:hAnsi="Bookman Old Style" w:cs="Trebuchet MS"/>
                <w:sz w:val="32"/>
                <w:szCs w:val="32"/>
              </w:rPr>
              <w:t>*</w:t>
            </w:r>
          </w:p>
        </w:tc>
        <w:tc>
          <w:tcPr>
            <w:tcW w:w="2410" w:type="dxa"/>
          </w:tcPr>
          <w:p w:rsidR="0010638B" w:rsidRDefault="0010638B" w:rsidP="0080091B">
            <w:pPr>
              <w:spacing w:before="120"/>
              <w:jc w:val="center"/>
              <w:rPr>
                <w:rFonts w:ascii="Bookman Old Style" w:hAnsi="Bookman Old Style" w:cs="Trebuchet MS"/>
                <w:sz w:val="32"/>
                <w:szCs w:val="32"/>
              </w:rPr>
            </w:pPr>
            <w:r>
              <w:rPr>
                <w:rFonts w:ascii="Bookman Old Style" w:hAnsi="Bookman Old Style" w:cs="Trebuchet MS"/>
                <w:sz w:val="32"/>
                <w:szCs w:val="32"/>
              </w:rPr>
              <w:t>*</w:t>
            </w:r>
          </w:p>
        </w:tc>
        <w:tc>
          <w:tcPr>
            <w:tcW w:w="2424" w:type="dxa"/>
          </w:tcPr>
          <w:p w:rsidR="0010638B" w:rsidRDefault="0010638B" w:rsidP="0080091B">
            <w:pPr>
              <w:spacing w:before="120"/>
              <w:jc w:val="center"/>
              <w:rPr>
                <w:rFonts w:ascii="Bookman Old Style" w:hAnsi="Bookman Old Style" w:cs="Trebuchet MS"/>
                <w:sz w:val="32"/>
                <w:szCs w:val="32"/>
              </w:rPr>
            </w:pPr>
            <w:r>
              <w:rPr>
                <w:rFonts w:ascii="Bookman Old Style" w:hAnsi="Bookman Old Style" w:cs="Trebuchet MS"/>
                <w:sz w:val="32"/>
                <w:szCs w:val="32"/>
              </w:rPr>
              <w:t>*</w:t>
            </w:r>
          </w:p>
        </w:tc>
      </w:tr>
    </w:tbl>
    <w:p w:rsidR="0010638B" w:rsidRDefault="0010638B" w:rsidP="0010638B">
      <w:pPr>
        <w:rPr>
          <w:rFonts w:ascii="Bookman Old Style" w:hAnsi="Bookman Old Style"/>
          <w:b/>
          <w:sz w:val="28"/>
          <w:szCs w:val="28"/>
          <w:u w:val="single"/>
        </w:rPr>
      </w:pPr>
    </w:p>
    <w:p w:rsidR="0010638B" w:rsidRDefault="0010638B" w:rsidP="0010638B">
      <w:pPr>
        <w:jc w:val="both"/>
        <w:rPr>
          <w:rFonts w:ascii="Bookman Old Style" w:hAnsi="Bookman Old Style"/>
          <w:sz w:val="24"/>
          <w:szCs w:val="24"/>
        </w:rPr>
      </w:pPr>
      <w:r>
        <w:rPr>
          <w:rFonts w:ascii="Bookman Old Style" w:hAnsi="Bookman Old Style"/>
          <w:sz w:val="24"/>
          <w:szCs w:val="24"/>
        </w:rPr>
        <w:t>*</w:t>
      </w:r>
      <w:r w:rsidRPr="0010638B">
        <w:rPr>
          <w:rFonts w:ascii="Bookman Old Style" w:hAnsi="Bookman Old Style"/>
          <w:sz w:val="24"/>
          <w:szCs w:val="24"/>
        </w:rPr>
        <w:t>Recommended</w:t>
      </w:r>
      <w:r>
        <w:rPr>
          <w:rFonts w:ascii="Bookman Old Style" w:hAnsi="Bookman Old Style"/>
          <w:sz w:val="24"/>
          <w:szCs w:val="24"/>
        </w:rPr>
        <w:t xml:space="preserve"> for use with epoxy resin.  Resin selected must ensure satisfactory adhesion of coating in the resin / felt composite.</w:t>
      </w:r>
    </w:p>
    <w:p w:rsidR="0010638B" w:rsidRDefault="0010638B" w:rsidP="0010638B">
      <w:pPr>
        <w:jc w:val="both"/>
        <w:rPr>
          <w:rFonts w:ascii="Bookman Old Style" w:hAnsi="Bookman Old Style"/>
          <w:sz w:val="24"/>
          <w:szCs w:val="24"/>
        </w:rPr>
      </w:pPr>
    </w:p>
    <w:p w:rsidR="0010638B" w:rsidRPr="0010638B" w:rsidRDefault="0010638B" w:rsidP="0010638B">
      <w:pPr>
        <w:jc w:val="both"/>
        <w:rPr>
          <w:rFonts w:ascii="Bookman Old Style" w:hAnsi="Bookman Old Style"/>
          <w:sz w:val="24"/>
          <w:szCs w:val="24"/>
        </w:rPr>
      </w:pPr>
      <w:r>
        <w:rPr>
          <w:rFonts w:ascii="Bookman Old Style" w:hAnsi="Bookman Old Style"/>
          <w:sz w:val="24"/>
          <w:szCs w:val="24"/>
        </w:rPr>
        <w:t xml:space="preserve">Compatibility must not be assumed.  Contact Applied Felts Technical Team for advice. </w:t>
      </w:r>
    </w:p>
    <w:p w:rsidR="0010638B" w:rsidRDefault="0010638B" w:rsidP="0010638B">
      <w:pPr>
        <w:rPr>
          <w:rFonts w:ascii="Bookman Old Style" w:hAnsi="Bookman Old Style"/>
          <w:b/>
          <w:sz w:val="28"/>
          <w:szCs w:val="28"/>
          <w:u w:val="single"/>
        </w:rPr>
      </w:pPr>
    </w:p>
    <w:p w:rsidR="0010638B" w:rsidRDefault="0010638B" w:rsidP="0010638B">
      <w:pPr>
        <w:rPr>
          <w:rFonts w:ascii="Bookman Old Style" w:hAnsi="Bookman Old Style"/>
          <w:sz w:val="24"/>
          <w:szCs w:val="24"/>
        </w:rPr>
      </w:pPr>
      <w:r w:rsidRPr="007B3950">
        <w:rPr>
          <w:rFonts w:ascii="Bookman Old Style" w:hAnsi="Bookman Old Style"/>
          <w:b/>
          <w:sz w:val="24"/>
          <w:szCs w:val="24"/>
        </w:rPr>
        <w:t>Diameter Range</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100, 125, 150 mm</w:t>
      </w:r>
    </w:p>
    <w:p w:rsidR="0010638B" w:rsidRDefault="0010638B" w:rsidP="0010638B">
      <w:pPr>
        <w:rPr>
          <w:rFonts w:ascii="Bookman Old Style" w:hAnsi="Bookman Old Style"/>
          <w:sz w:val="24"/>
          <w:szCs w:val="24"/>
        </w:rPr>
      </w:pPr>
    </w:p>
    <w:p w:rsidR="0010638B" w:rsidRDefault="0010638B" w:rsidP="0010638B">
      <w:pPr>
        <w:rPr>
          <w:rFonts w:ascii="Bookman Old Style" w:hAnsi="Bookman Old Style"/>
          <w:sz w:val="24"/>
          <w:szCs w:val="24"/>
        </w:rPr>
      </w:pPr>
      <w:r w:rsidRPr="007B3950">
        <w:rPr>
          <w:rFonts w:ascii="Bookman Old Style" w:hAnsi="Bookman Old Style"/>
          <w:b/>
          <w:sz w:val="24"/>
          <w:szCs w:val="24"/>
        </w:rPr>
        <w:t>Thickness Range</w:t>
      </w:r>
      <w:r>
        <w:rPr>
          <w:rFonts w:ascii="Bookman Old Style" w:hAnsi="Bookman Old Style"/>
          <w:sz w:val="24"/>
          <w:szCs w:val="24"/>
        </w:rPr>
        <w:t>:</w:t>
      </w:r>
      <w:r>
        <w:rPr>
          <w:rFonts w:ascii="Bookman Old Style" w:hAnsi="Bookman Old Style"/>
          <w:sz w:val="24"/>
          <w:szCs w:val="24"/>
        </w:rPr>
        <w:tab/>
        <w:t>Nominal 3.0mm only</w:t>
      </w:r>
    </w:p>
    <w:p w:rsidR="0010638B" w:rsidRDefault="0010638B" w:rsidP="0010638B">
      <w:pPr>
        <w:rPr>
          <w:rFonts w:ascii="Bookman Old Style" w:hAnsi="Bookman Old Style"/>
          <w:sz w:val="24"/>
          <w:szCs w:val="24"/>
        </w:rPr>
      </w:pPr>
    </w:p>
    <w:p w:rsidR="0010638B" w:rsidRDefault="0010638B" w:rsidP="0010638B">
      <w:pPr>
        <w:rPr>
          <w:rFonts w:ascii="Bookman Old Style" w:hAnsi="Bookman Old Style"/>
          <w:sz w:val="24"/>
          <w:szCs w:val="24"/>
        </w:rPr>
      </w:pPr>
      <w:r w:rsidRPr="007B3950">
        <w:rPr>
          <w:rFonts w:ascii="Bookman Old Style" w:hAnsi="Bookman Old Style"/>
          <w:b/>
          <w:sz w:val="24"/>
          <w:szCs w:val="24"/>
        </w:rPr>
        <w:t>Length</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Standard roll length 50 and 100m</w:t>
      </w:r>
      <w:r>
        <w:rPr>
          <w:rFonts w:ascii="Bookman Old Style" w:hAnsi="Bookman Old Style"/>
          <w:sz w:val="24"/>
          <w:szCs w:val="24"/>
        </w:rPr>
        <w:br/>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Bespoke length by special order.</w:t>
      </w:r>
    </w:p>
    <w:p w:rsidR="00F06413" w:rsidRDefault="00F06413" w:rsidP="0010638B">
      <w:pPr>
        <w:rPr>
          <w:rFonts w:ascii="Bookman Old Style" w:hAnsi="Bookman Old Style"/>
          <w:b/>
          <w:sz w:val="28"/>
          <w:szCs w:val="28"/>
          <w:u w:val="single"/>
        </w:rPr>
      </w:pP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p>
    <w:p w:rsidR="00F06413" w:rsidRDefault="00F06413" w:rsidP="00F06413">
      <w:pPr>
        <w:rPr>
          <w:rFonts w:ascii="Bookman Old Style" w:hAnsi="Bookman Old Style"/>
          <w:b/>
          <w:sz w:val="28"/>
          <w:szCs w:val="28"/>
          <w:u w:val="single"/>
        </w:rPr>
      </w:pPr>
    </w:p>
    <w:p w:rsidR="001965FD" w:rsidRDefault="0010638B" w:rsidP="00B5096C">
      <w:pPr>
        <w:rPr>
          <w:rFonts w:ascii="Bookman Old Style" w:hAnsi="Bookman Old Style"/>
          <w:b/>
          <w:sz w:val="28"/>
          <w:szCs w:val="28"/>
          <w:u w:val="single"/>
        </w:rPr>
      </w:pPr>
      <w:r>
        <w:rPr>
          <w:rFonts w:ascii="Bookman Old Style" w:hAnsi="Bookman Old Style"/>
          <w:b/>
          <w:sz w:val="28"/>
          <w:szCs w:val="28"/>
          <w:u w:val="single"/>
        </w:rPr>
        <w:br w:type="column"/>
      </w:r>
    </w:p>
    <w:p w:rsidR="000B1AC9" w:rsidRDefault="000B1AC9" w:rsidP="00B5096C">
      <w:pPr>
        <w:rPr>
          <w:rFonts w:ascii="Bookman Old Style" w:hAnsi="Bookman Old Style"/>
          <w:b/>
          <w:sz w:val="28"/>
          <w:szCs w:val="28"/>
          <w:u w:val="single"/>
        </w:rPr>
      </w:pPr>
    </w:p>
    <w:p w:rsidR="000B1AC9" w:rsidRDefault="000B1AC9" w:rsidP="00B5096C">
      <w:pPr>
        <w:rPr>
          <w:rFonts w:ascii="Bookman Old Style" w:hAnsi="Bookman Old Style"/>
          <w:b/>
          <w:sz w:val="28"/>
          <w:szCs w:val="28"/>
          <w:u w:val="single"/>
        </w:rPr>
      </w:pPr>
    </w:p>
    <w:p w:rsidR="0010638B" w:rsidRDefault="0010638B" w:rsidP="0010638B">
      <w:pPr>
        <w:spacing w:line="276" w:lineRule="auto"/>
        <w:rPr>
          <w:rFonts w:ascii="Bookman Old Style" w:hAnsi="Bookman Old Style"/>
          <w:sz w:val="24"/>
          <w:szCs w:val="24"/>
        </w:rPr>
      </w:pPr>
      <w:r>
        <w:rPr>
          <w:rFonts w:ascii="Bookman Old Style" w:hAnsi="Bookman Old Style"/>
          <w:b/>
          <w:sz w:val="24"/>
          <w:szCs w:val="24"/>
        </w:rPr>
        <w:t>Material</w:t>
      </w:r>
      <w:r w:rsidRPr="00EF235E">
        <w:rPr>
          <w:rFonts w:ascii="Bookman Old Style" w:hAnsi="Bookman Old Style"/>
          <w:b/>
          <w:sz w:val="24"/>
          <w:szCs w:val="24"/>
        </w:rPr>
        <w:t>:</w:t>
      </w:r>
      <w:r w:rsidRPr="00EF235E">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spellStart"/>
      <w:r>
        <w:rPr>
          <w:rFonts w:ascii="Bookman Old Style" w:hAnsi="Bookman Old Style"/>
          <w:sz w:val="24"/>
          <w:szCs w:val="24"/>
        </w:rPr>
        <w:t>Superflex</w:t>
      </w:r>
      <w:proofErr w:type="spellEnd"/>
    </w:p>
    <w:p w:rsidR="0010638B" w:rsidRDefault="0010638B" w:rsidP="0010638B">
      <w:pPr>
        <w:rPr>
          <w:rFonts w:ascii="Bookman Old Style" w:hAnsi="Bookman Old Style"/>
          <w:sz w:val="24"/>
          <w:szCs w:val="24"/>
        </w:rPr>
      </w:pPr>
    </w:p>
    <w:p w:rsidR="0010638B" w:rsidRDefault="0010638B" w:rsidP="0010638B">
      <w:pPr>
        <w:ind w:left="2880" w:hanging="2880"/>
        <w:rPr>
          <w:rFonts w:ascii="Bookman Old Style" w:hAnsi="Bookman Old Style"/>
          <w:sz w:val="24"/>
          <w:szCs w:val="24"/>
        </w:rPr>
      </w:pPr>
      <w:r w:rsidRPr="007D3A57">
        <w:rPr>
          <w:rFonts w:ascii="Bookman Old Style" w:hAnsi="Bookman Old Style"/>
          <w:b/>
          <w:sz w:val="24"/>
          <w:szCs w:val="24"/>
        </w:rPr>
        <w:t>Description</w:t>
      </w:r>
      <w:r>
        <w:rPr>
          <w:rFonts w:ascii="Bookman Old Style" w:hAnsi="Bookman Old Style"/>
          <w:sz w:val="24"/>
          <w:szCs w:val="24"/>
        </w:rPr>
        <w:t>:</w:t>
      </w:r>
      <w:r>
        <w:rPr>
          <w:rFonts w:ascii="Bookman Old Style" w:hAnsi="Bookman Old Style"/>
          <w:sz w:val="24"/>
          <w:szCs w:val="24"/>
        </w:rPr>
        <w:tab/>
        <w:t xml:space="preserve">Fleece polyester felt with special ultra-flexible polyurethane coating.  </w:t>
      </w:r>
    </w:p>
    <w:p w:rsidR="0010638B" w:rsidRDefault="0010638B" w:rsidP="0010638B">
      <w:pPr>
        <w:ind w:left="2880" w:hanging="2880"/>
        <w:rPr>
          <w:rFonts w:ascii="Bookman Old Style" w:hAnsi="Bookman Old Style"/>
          <w:sz w:val="24"/>
          <w:szCs w:val="24"/>
        </w:rPr>
      </w:pPr>
    </w:p>
    <w:p w:rsidR="0010638B" w:rsidRDefault="0010638B" w:rsidP="0010638B">
      <w:pPr>
        <w:ind w:left="2880"/>
        <w:rPr>
          <w:rFonts w:ascii="Bookman Old Style" w:hAnsi="Bookman Old Style"/>
          <w:sz w:val="24"/>
          <w:szCs w:val="24"/>
        </w:rPr>
      </w:pPr>
      <w:r>
        <w:rPr>
          <w:rFonts w:ascii="Bookman Old Style" w:hAnsi="Bookman Old Style"/>
          <w:sz w:val="24"/>
          <w:szCs w:val="24"/>
        </w:rPr>
        <w:t>The seam construction is stitched and taped.</w:t>
      </w:r>
    </w:p>
    <w:p w:rsidR="0010638B" w:rsidRDefault="0010638B" w:rsidP="0010638B">
      <w:pPr>
        <w:ind w:left="2880"/>
        <w:rPr>
          <w:rFonts w:ascii="Bookman Old Style" w:hAnsi="Bookman Old Style"/>
          <w:sz w:val="24"/>
          <w:szCs w:val="24"/>
        </w:rPr>
      </w:pPr>
    </w:p>
    <w:p w:rsidR="0010638B" w:rsidRPr="00EF235E" w:rsidRDefault="0010638B" w:rsidP="0010638B">
      <w:pPr>
        <w:ind w:left="2880" w:hanging="2880"/>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Suitable for 45º bends.</w:t>
      </w:r>
      <w:proofErr w:type="gramEnd"/>
    </w:p>
    <w:p w:rsidR="0010638B" w:rsidRPr="00EF235E" w:rsidRDefault="0010638B" w:rsidP="0010638B">
      <w:pPr>
        <w:rPr>
          <w:rFonts w:ascii="Bookman Old Style" w:hAnsi="Bookman Old Style"/>
          <w:sz w:val="24"/>
          <w:szCs w:val="24"/>
        </w:rPr>
      </w:pPr>
    </w:p>
    <w:p w:rsidR="0010638B" w:rsidRDefault="0010638B" w:rsidP="0010638B">
      <w:pPr>
        <w:rPr>
          <w:rFonts w:ascii="Bookman Old Style" w:hAnsi="Bookman Old Style"/>
          <w:b/>
          <w:sz w:val="24"/>
          <w:szCs w:val="24"/>
        </w:rPr>
      </w:pPr>
      <w:r w:rsidRPr="00EF235E">
        <w:rPr>
          <w:rFonts w:ascii="Bookman Old Style" w:hAnsi="Bookman Old Style"/>
          <w:b/>
          <w:sz w:val="24"/>
          <w:szCs w:val="24"/>
        </w:rPr>
        <w:t>Installation Method:</w:t>
      </w:r>
      <w:r>
        <w:rPr>
          <w:rFonts w:ascii="Bookman Old Style" w:hAnsi="Bookman Old Style"/>
          <w:b/>
          <w:sz w:val="24"/>
          <w:szCs w:val="24"/>
        </w:rPr>
        <w:tab/>
      </w:r>
      <w:r w:rsidRPr="00EF235E">
        <w:rPr>
          <w:rFonts w:ascii="Bookman Old Style" w:hAnsi="Bookman Old Style"/>
          <w:sz w:val="24"/>
          <w:szCs w:val="24"/>
        </w:rPr>
        <w:t>Eversion using air</w:t>
      </w:r>
      <w:r w:rsidRPr="00EF235E">
        <w:rPr>
          <w:rFonts w:ascii="Bookman Old Style" w:hAnsi="Bookman Old Style"/>
          <w:b/>
          <w:sz w:val="24"/>
          <w:szCs w:val="24"/>
        </w:rPr>
        <w:tab/>
      </w:r>
      <w:r>
        <w:rPr>
          <w:rFonts w:ascii="Bookman Old Style" w:hAnsi="Bookman Old Style"/>
          <w:b/>
          <w:sz w:val="24"/>
          <w:szCs w:val="24"/>
        </w:rPr>
        <w:t>.</w:t>
      </w:r>
    </w:p>
    <w:p w:rsidR="0010638B" w:rsidRPr="00EF235E" w:rsidRDefault="0010638B" w:rsidP="0010638B">
      <w:pPr>
        <w:rPr>
          <w:rFonts w:ascii="Bookman Old Style" w:hAnsi="Bookman Old Style"/>
          <w:b/>
          <w:sz w:val="24"/>
          <w:szCs w:val="24"/>
        </w:rPr>
      </w:pPr>
    </w:p>
    <w:tbl>
      <w:tblPr>
        <w:tblStyle w:val="TableGrid"/>
        <w:tblW w:w="0" w:type="auto"/>
        <w:tblLayout w:type="fixed"/>
        <w:tblLook w:val="04A0" w:firstRow="1" w:lastRow="0" w:firstColumn="1" w:lastColumn="0" w:noHBand="0" w:noVBand="1"/>
      </w:tblPr>
      <w:tblGrid>
        <w:gridCol w:w="2405"/>
        <w:gridCol w:w="2239"/>
      </w:tblGrid>
      <w:tr w:rsidR="0010638B" w:rsidTr="0010638B">
        <w:tc>
          <w:tcPr>
            <w:tcW w:w="2405" w:type="dxa"/>
            <w:tcBorders>
              <w:top w:val="nil"/>
              <w:left w:val="nil"/>
              <w:right w:val="single" w:sz="4" w:space="0" w:color="auto"/>
            </w:tcBorders>
          </w:tcPr>
          <w:p w:rsidR="0010638B" w:rsidRPr="00EF235E" w:rsidRDefault="0010638B" w:rsidP="0080091B">
            <w:pPr>
              <w:spacing w:before="120"/>
              <w:rPr>
                <w:rFonts w:ascii="Bookman Old Style" w:hAnsi="Bookman Old Style"/>
                <w:b/>
                <w:sz w:val="28"/>
                <w:szCs w:val="28"/>
                <w:u w:val="single"/>
              </w:rPr>
            </w:pPr>
          </w:p>
        </w:tc>
        <w:tc>
          <w:tcPr>
            <w:tcW w:w="2239" w:type="dxa"/>
            <w:tcBorders>
              <w:top w:val="single" w:sz="4" w:space="0" w:color="auto"/>
              <w:left w:val="single" w:sz="4" w:space="0" w:color="auto"/>
            </w:tcBorders>
          </w:tcPr>
          <w:p w:rsidR="0010638B" w:rsidRPr="00EF235E" w:rsidRDefault="0010638B" w:rsidP="0080091B">
            <w:pPr>
              <w:spacing w:before="120"/>
              <w:jc w:val="center"/>
              <w:rPr>
                <w:rFonts w:ascii="Bookman Old Style" w:hAnsi="Bookman Old Style"/>
                <w:b/>
                <w:sz w:val="28"/>
                <w:szCs w:val="28"/>
                <w:u w:val="single"/>
              </w:rPr>
            </w:pPr>
            <w:r w:rsidRPr="00EF235E">
              <w:rPr>
                <w:rFonts w:ascii="Bookman Old Style" w:hAnsi="Bookman Old Style"/>
                <w:b/>
                <w:sz w:val="24"/>
                <w:szCs w:val="24"/>
              </w:rPr>
              <w:t>Curing Regime</w:t>
            </w:r>
          </w:p>
        </w:tc>
      </w:tr>
      <w:tr w:rsidR="0010638B" w:rsidTr="0010638B">
        <w:tc>
          <w:tcPr>
            <w:tcW w:w="2405" w:type="dxa"/>
          </w:tcPr>
          <w:p w:rsidR="0010638B" w:rsidRPr="00EF235E" w:rsidRDefault="0010638B" w:rsidP="0080091B">
            <w:pPr>
              <w:spacing w:before="120"/>
              <w:rPr>
                <w:rFonts w:ascii="Bookman Old Style" w:hAnsi="Bookman Old Style"/>
                <w:b/>
                <w:sz w:val="24"/>
                <w:szCs w:val="24"/>
              </w:rPr>
            </w:pPr>
            <w:r w:rsidRPr="00EF235E">
              <w:rPr>
                <w:rFonts w:ascii="Bookman Old Style" w:hAnsi="Bookman Old Style"/>
                <w:b/>
                <w:sz w:val="24"/>
                <w:szCs w:val="24"/>
              </w:rPr>
              <w:t>Resin Type</w:t>
            </w:r>
          </w:p>
        </w:tc>
        <w:tc>
          <w:tcPr>
            <w:tcW w:w="2239" w:type="dxa"/>
          </w:tcPr>
          <w:p w:rsidR="0010638B" w:rsidRPr="00EF235E" w:rsidRDefault="0010638B" w:rsidP="0080091B">
            <w:pPr>
              <w:spacing w:before="120"/>
              <w:jc w:val="center"/>
              <w:rPr>
                <w:rFonts w:ascii="Bookman Old Style" w:hAnsi="Bookman Old Style"/>
                <w:b/>
                <w:sz w:val="24"/>
                <w:szCs w:val="24"/>
              </w:rPr>
            </w:pPr>
            <w:r>
              <w:rPr>
                <w:rFonts w:ascii="Bookman Old Style" w:hAnsi="Bookman Old Style"/>
                <w:b/>
                <w:sz w:val="24"/>
                <w:szCs w:val="24"/>
              </w:rPr>
              <w:t>Ambient</w:t>
            </w:r>
          </w:p>
        </w:tc>
      </w:tr>
      <w:tr w:rsidR="0010638B" w:rsidTr="0010638B">
        <w:tc>
          <w:tcPr>
            <w:tcW w:w="2405" w:type="dxa"/>
          </w:tcPr>
          <w:p w:rsidR="0010638B" w:rsidRPr="00EF235E" w:rsidRDefault="0010638B" w:rsidP="0080091B">
            <w:pPr>
              <w:spacing w:before="120"/>
              <w:rPr>
                <w:rFonts w:ascii="Bookman Old Style" w:hAnsi="Bookman Old Style"/>
                <w:b/>
                <w:sz w:val="24"/>
                <w:szCs w:val="24"/>
              </w:rPr>
            </w:pPr>
            <w:r>
              <w:rPr>
                <w:rFonts w:ascii="Bookman Old Style" w:hAnsi="Bookman Old Style"/>
                <w:b/>
                <w:sz w:val="24"/>
                <w:szCs w:val="24"/>
              </w:rPr>
              <w:t xml:space="preserve">Polyester / </w:t>
            </w:r>
            <w:r>
              <w:rPr>
                <w:rFonts w:ascii="Bookman Old Style" w:hAnsi="Bookman Old Style"/>
                <w:b/>
                <w:sz w:val="24"/>
                <w:szCs w:val="24"/>
              </w:rPr>
              <w:br/>
              <w:t>Vinyl Ester</w:t>
            </w:r>
          </w:p>
        </w:tc>
        <w:tc>
          <w:tcPr>
            <w:tcW w:w="2239" w:type="dxa"/>
          </w:tcPr>
          <w:p w:rsidR="0010638B" w:rsidRDefault="0010638B" w:rsidP="0080091B">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10638B" w:rsidTr="0010638B">
        <w:tc>
          <w:tcPr>
            <w:tcW w:w="2405" w:type="dxa"/>
          </w:tcPr>
          <w:p w:rsidR="0010638B" w:rsidRDefault="0010638B" w:rsidP="0080091B">
            <w:pPr>
              <w:spacing w:before="120"/>
              <w:rPr>
                <w:rFonts w:ascii="Bookman Old Style" w:hAnsi="Bookman Old Style"/>
                <w:b/>
                <w:sz w:val="24"/>
                <w:szCs w:val="24"/>
              </w:rPr>
            </w:pPr>
            <w:r>
              <w:rPr>
                <w:rFonts w:ascii="Bookman Old Style" w:hAnsi="Bookman Old Style"/>
                <w:b/>
                <w:sz w:val="24"/>
                <w:szCs w:val="24"/>
              </w:rPr>
              <w:t>Epoxy</w:t>
            </w:r>
          </w:p>
        </w:tc>
        <w:tc>
          <w:tcPr>
            <w:tcW w:w="2239" w:type="dxa"/>
          </w:tcPr>
          <w:p w:rsidR="0010638B" w:rsidRDefault="0010638B" w:rsidP="0080091B">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bl>
    <w:p w:rsidR="0010638B" w:rsidRDefault="0010638B" w:rsidP="0010638B">
      <w:pPr>
        <w:rPr>
          <w:rFonts w:ascii="Bookman Old Style" w:hAnsi="Bookman Old Style"/>
          <w:b/>
          <w:sz w:val="28"/>
          <w:szCs w:val="28"/>
          <w:u w:val="single"/>
        </w:rPr>
      </w:pPr>
    </w:p>
    <w:p w:rsidR="0010638B" w:rsidRDefault="0010638B" w:rsidP="0010638B">
      <w:pPr>
        <w:rPr>
          <w:rFonts w:ascii="Bookman Old Style" w:hAnsi="Bookman Old Style"/>
          <w:sz w:val="24"/>
          <w:szCs w:val="24"/>
        </w:rPr>
      </w:pPr>
      <w:r w:rsidRPr="007B3950">
        <w:rPr>
          <w:rFonts w:ascii="Bookman Old Style" w:hAnsi="Bookman Old Style"/>
          <w:b/>
          <w:sz w:val="24"/>
          <w:szCs w:val="24"/>
        </w:rPr>
        <w:t>Diameter Range</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75 to 300 mm</w:t>
      </w:r>
    </w:p>
    <w:p w:rsidR="0010638B" w:rsidRDefault="0010638B" w:rsidP="0010638B">
      <w:pPr>
        <w:rPr>
          <w:rFonts w:ascii="Bookman Old Style" w:hAnsi="Bookman Old Style"/>
          <w:sz w:val="24"/>
          <w:szCs w:val="24"/>
        </w:rPr>
      </w:pPr>
    </w:p>
    <w:p w:rsidR="0010638B" w:rsidRDefault="0010638B" w:rsidP="0010638B">
      <w:pPr>
        <w:rPr>
          <w:rFonts w:ascii="Bookman Old Style" w:hAnsi="Bookman Old Style"/>
          <w:sz w:val="24"/>
          <w:szCs w:val="24"/>
        </w:rPr>
      </w:pPr>
      <w:r w:rsidRPr="007B3950">
        <w:rPr>
          <w:rFonts w:ascii="Bookman Old Style" w:hAnsi="Bookman Old Style"/>
          <w:b/>
          <w:sz w:val="24"/>
          <w:szCs w:val="24"/>
        </w:rPr>
        <w:t>Thickness Range</w:t>
      </w:r>
      <w:r>
        <w:rPr>
          <w:rFonts w:ascii="Bookman Old Style" w:hAnsi="Bookman Old Style"/>
          <w:sz w:val="24"/>
          <w:szCs w:val="24"/>
        </w:rPr>
        <w:t>:</w:t>
      </w:r>
      <w:r>
        <w:rPr>
          <w:rFonts w:ascii="Bookman Old Style" w:hAnsi="Bookman Old Style"/>
          <w:sz w:val="24"/>
          <w:szCs w:val="24"/>
        </w:rPr>
        <w:tab/>
        <w:t xml:space="preserve">Nominal </w:t>
      </w:r>
      <w:r w:rsidR="008760EE">
        <w:rPr>
          <w:rFonts w:ascii="Bookman Old Style" w:hAnsi="Bookman Old Style"/>
          <w:sz w:val="24"/>
          <w:szCs w:val="24"/>
        </w:rPr>
        <w:t xml:space="preserve">2.0 mm, </w:t>
      </w:r>
      <w:r>
        <w:rPr>
          <w:rFonts w:ascii="Bookman Old Style" w:hAnsi="Bookman Old Style"/>
          <w:sz w:val="24"/>
          <w:szCs w:val="24"/>
        </w:rPr>
        <w:t xml:space="preserve">3.0mm </w:t>
      </w:r>
      <w:bookmarkStart w:id="0" w:name="_GoBack"/>
      <w:bookmarkEnd w:id="0"/>
    </w:p>
    <w:p w:rsidR="0010638B" w:rsidRDefault="0010638B" w:rsidP="0010638B">
      <w:pPr>
        <w:rPr>
          <w:rFonts w:ascii="Bookman Old Style" w:hAnsi="Bookman Old Style"/>
          <w:sz w:val="24"/>
          <w:szCs w:val="24"/>
        </w:rPr>
      </w:pPr>
    </w:p>
    <w:p w:rsidR="0010638B" w:rsidRDefault="0010638B" w:rsidP="0010638B">
      <w:pPr>
        <w:rPr>
          <w:rFonts w:ascii="Bookman Old Style" w:hAnsi="Bookman Old Style"/>
          <w:sz w:val="24"/>
          <w:szCs w:val="24"/>
        </w:rPr>
      </w:pPr>
      <w:r w:rsidRPr="007B3950">
        <w:rPr>
          <w:rFonts w:ascii="Bookman Old Style" w:hAnsi="Bookman Old Style"/>
          <w:b/>
          <w:sz w:val="24"/>
          <w:szCs w:val="24"/>
        </w:rPr>
        <w:t>Length</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Standard roll length 50 and 100m</w:t>
      </w:r>
      <w:r>
        <w:rPr>
          <w:rFonts w:ascii="Bookman Old Style" w:hAnsi="Bookman Old Style"/>
          <w:sz w:val="24"/>
          <w:szCs w:val="24"/>
        </w:rPr>
        <w:br/>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Bespoke length by special order.</w:t>
      </w:r>
    </w:p>
    <w:p w:rsidR="0010638B" w:rsidRDefault="0010638B" w:rsidP="0010638B">
      <w:pPr>
        <w:rPr>
          <w:rFonts w:ascii="Bookman Old Style" w:hAnsi="Bookman Old Style"/>
          <w:b/>
          <w:sz w:val="28"/>
          <w:szCs w:val="28"/>
          <w:u w:val="single"/>
        </w:rPr>
      </w:pPr>
    </w:p>
    <w:p w:rsidR="001965FD" w:rsidRDefault="0010638B" w:rsidP="00B5096C">
      <w:pPr>
        <w:rPr>
          <w:rFonts w:ascii="Bookman Old Style" w:hAnsi="Bookman Old Style"/>
          <w:b/>
          <w:sz w:val="28"/>
          <w:szCs w:val="28"/>
          <w:u w:val="single"/>
        </w:rPr>
      </w:pP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p>
    <w:p w:rsidR="0010638B" w:rsidRDefault="0010638B" w:rsidP="00B5096C">
      <w:pPr>
        <w:rPr>
          <w:rFonts w:ascii="Bookman Old Style" w:hAnsi="Bookman Old Style"/>
          <w:b/>
          <w:sz w:val="28"/>
          <w:szCs w:val="28"/>
          <w:u w:val="single"/>
        </w:rPr>
      </w:pPr>
    </w:p>
    <w:p w:rsidR="00B5096C" w:rsidRPr="006C4AE4" w:rsidRDefault="000B1AC9" w:rsidP="00B5096C">
      <w:pPr>
        <w:rPr>
          <w:rFonts w:ascii="Bookman Old Style" w:hAnsi="Bookman Old Style"/>
          <w:sz w:val="28"/>
          <w:szCs w:val="28"/>
        </w:rPr>
      </w:pPr>
      <w:r>
        <w:rPr>
          <w:rFonts w:ascii="Bookman Old Style" w:hAnsi="Bookman Old Style"/>
          <w:b/>
          <w:sz w:val="28"/>
          <w:szCs w:val="28"/>
          <w:u w:val="single"/>
        </w:rPr>
        <w:br w:type="column"/>
      </w:r>
      <w:r w:rsidR="006C4AE4" w:rsidRPr="006C4AE4">
        <w:rPr>
          <w:rFonts w:ascii="Bookman Old Style" w:hAnsi="Bookman Old Style"/>
          <w:b/>
          <w:sz w:val="28"/>
          <w:szCs w:val="28"/>
          <w:u w:val="single"/>
        </w:rPr>
        <w:lastRenderedPageBreak/>
        <w:t>Points to Note</w:t>
      </w:r>
      <w:r w:rsidR="00B5096C" w:rsidRPr="006C4AE4">
        <w:rPr>
          <w:rFonts w:ascii="Bookman Old Style" w:hAnsi="Bookman Old Style"/>
          <w:sz w:val="28"/>
          <w:szCs w:val="28"/>
        </w:rPr>
        <w:t>:</w:t>
      </w:r>
      <w:r w:rsidR="00B5096C" w:rsidRPr="006C4AE4">
        <w:rPr>
          <w:rFonts w:ascii="Bookman Old Style" w:hAnsi="Bookman Old Style"/>
          <w:sz w:val="28"/>
          <w:szCs w:val="28"/>
        </w:rPr>
        <w:tab/>
      </w:r>
      <w:r w:rsidR="00B5096C" w:rsidRPr="006C4AE4">
        <w:rPr>
          <w:rFonts w:ascii="Bookman Old Style" w:hAnsi="Bookman Old Style"/>
          <w:sz w:val="28"/>
          <w:szCs w:val="28"/>
        </w:rPr>
        <w:tab/>
      </w:r>
      <w:r w:rsidR="00B5096C" w:rsidRPr="006C4AE4">
        <w:rPr>
          <w:rFonts w:ascii="Bookman Old Style" w:hAnsi="Bookman Old Style"/>
          <w:sz w:val="28"/>
          <w:szCs w:val="28"/>
        </w:rPr>
        <w:tab/>
      </w:r>
    </w:p>
    <w:p w:rsidR="00500BDD" w:rsidRDefault="00500BDD" w:rsidP="00500BDD">
      <w:pPr>
        <w:pStyle w:val="ListParagraph"/>
        <w:spacing w:line="276" w:lineRule="auto"/>
        <w:jc w:val="both"/>
        <w:rPr>
          <w:rFonts w:ascii="Bookman Old Style" w:hAnsi="Bookman Old Style"/>
        </w:rPr>
      </w:pPr>
    </w:p>
    <w:p w:rsidR="00500BDD" w:rsidRDefault="00500BDD" w:rsidP="00500BDD">
      <w:pPr>
        <w:pStyle w:val="ListParagraph"/>
        <w:numPr>
          <w:ilvl w:val="0"/>
          <w:numId w:val="2"/>
        </w:numPr>
        <w:spacing w:line="276" w:lineRule="auto"/>
        <w:jc w:val="both"/>
        <w:rPr>
          <w:rFonts w:ascii="Bookman Old Style" w:hAnsi="Bookman Old Style"/>
        </w:rPr>
      </w:pPr>
      <w:r>
        <w:rPr>
          <w:rFonts w:ascii="Bookman Old Style" w:hAnsi="Bookman Old Style"/>
        </w:rPr>
        <w:t>Advice on resin compatibility for th</w:t>
      </w:r>
      <w:r w:rsidR="00F15F8A">
        <w:rPr>
          <w:rFonts w:ascii="Bookman Old Style" w:hAnsi="Bookman Old Style"/>
        </w:rPr>
        <w:t>ese</w:t>
      </w:r>
      <w:r>
        <w:rPr>
          <w:rFonts w:ascii="Bookman Old Style" w:hAnsi="Bookman Old Style"/>
        </w:rPr>
        <w:t xml:space="preserve"> product</w:t>
      </w:r>
      <w:r w:rsidR="00F15F8A">
        <w:rPr>
          <w:rFonts w:ascii="Bookman Old Style" w:hAnsi="Bookman Old Style"/>
        </w:rPr>
        <w:t>s</w:t>
      </w:r>
      <w:r>
        <w:rPr>
          <w:rFonts w:ascii="Bookman Old Style" w:hAnsi="Bookman Old Style"/>
        </w:rPr>
        <w:t xml:space="preserve"> is offered as general guidance only.  Customers must not assume compatibility for specific resin types.</w:t>
      </w:r>
    </w:p>
    <w:p w:rsidR="00500BDD" w:rsidRPr="00500BDD" w:rsidRDefault="00500BDD" w:rsidP="00500BDD">
      <w:pPr>
        <w:pStyle w:val="ListParagraph"/>
        <w:spacing w:line="276" w:lineRule="auto"/>
        <w:rPr>
          <w:rFonts w:ascii="Bookman Old Style" w:hAnsi="Bookman Old Style"/>
        </w:rPr>
      </w:pPr>
    </w:p>
    <w:p w:rsidR="00500BDD" w:rsidRPr="00500BDD" w:rsidRDefault="00500BDD" w:rsidP="00500BDD">
      <w:pPr>
        <w:spacing w:line="276" w:lineRule="auto"/>
        <w:ind w:left="720"/>
        <w:jc w:val="both"/>
        <w:rPr>
          <w:rFonts w:ascii="Bookman Old Style" w:hAnsi="Bookman Old Style"/>
        </w:rPr>
      </w:pPr>
      <w:r>
        <w:rPr>
          <w:rFonts w:ascii="Bookman Old Style" w:hAnsi="Bookman Old Style"/>
        </w:rPr>
        <w:t>Please consult Applied Felts Technical Team for further advice.</w:t>
      </w:r>
    </w:p>
    <w:p w:rsidR="00500BDD" w:rsidRPr="00500BDD" w:rsidRDefault="00500BDD" w:rsidP="00500BDD">
      <w:pPr>
        <w:pStyle w:val="ListParagraph"/>
        <w:spacing w:line="276" w:lineRule="auto"/>
        <w:rPr>
          <w:rFonts w:ascii="Bookman Old Style" w:hAnsi="Bookman Old Style"/>
        </w:rPr>
      </w:pPr>
    </w:p>
    <w:p w:rsidR="00500BDD" w:rsidRDefault="00500BDD" w:rsidP="00500BDD">
      <w:pPr>
        <w:pStyle w:val="ListParagraph"/>
        <w:numPr>
          <w:ilvl w:val="0"/>
          <w:numId w:val="2"/>
        </w:numPr>
        <w:spacing w:line="276" w:lineRule="auto"/>
        <w:jc w:val="both"/>
        <w:rPr>
          <w:rFonts w:ascii="Bookman Old Style" w:hAnsi="Bookman Old Style"/>
        </w:rPr>
      </w:pPr>
      <w:r>
        <w:rPr>
          <w:rFonts w:ascii="Bookman Old Style" w:hAnsi="Bookman Old Style"/>
        </w:rPr>
        <w:t>When in use, the liner must be supported outside the pipe.</w:t>
      </w:r>
    </w:p>
    <w:p w:rsidR="00500BDD" w:rsidRDefault="00500BDD" w:rsidP="00500BDD">
      <w:pPr>
        <w:pStyle w:val="ListParagraph"/>
        <w:spacing w:line="276" w:lineRule="auto"/>
        <w:jc w:val="both"/>
        <w:rPr>
          <w:rFonts w:ascii="Bookman Old Style" w:hAnsi="Bookman Old Style"/>
        </w:rPr>
      </w:pPr>
    </w:p>
    <w:p w:rsidR="00500BDD" w:rsidRPr="00500BDD" w:rsidRDefault="00500BDD" w:rsidP="00500BDD">
      <w:pPr>
        <w:pStyle w:val="ListParagraph"/>
        <w:numPr>
          <w:ilvl w:val="0"/>
          <w:numId w:val="2"/>
        </w:numPr>
        <w:spacing w:line="276" w:lineRule="auto"/>
        <w:jc w:val="both"/>
        <w:rPr>
          <w:rFonts w:ascii="Bookman Old Style" w:hAnsi="Bookman Old Style"/>
        </w:rPr>
      </w:pPr>
      <w:r>
        <w:rPr>
          <w:rFonts w:ascii="Bookman Old Style" w:hAnsi="Bookman Old Style"/>
        </w:rPr>
        <w:t>Customer must always use the liner as recommended by Applied Felts.  Please contact the Applied Felts Technical Team for help and advice especially where product is being used outside recommended conditions.</w:t>
      </w:r>
    </w:p>
    <w:p w:rsidR="00F904BB" w:rsidRPr="006C4AE4" w:rsidRDefault="00F904BB" w:rsidP="006C4AE4">
      <w:pPr>
        <w:pStyle w:val="ListParagraph"/>
        <w:pBdr>
          <w:bottom w:val="single" w:sz="12" w:space="1" w:color="auto"/>
        </w:pBdr>
        <w:rPr>
          <w:rFonts w:ascii="Bookman Old Style" w:hAnsi="Bookman Old Style"/>
        </w:rPr>
      </w:pPr>
    </w:p>
    <w:p w:rsidR="00F904BB" w:rsidRDefault="00F904BB" w:rsidP="00F904BB">
      <w:pPr>
        <w:rPr>
          <w:rFonts w:ascii="Bookman Old Style" w:hAnsi="Bookman Old Style"/>
          <w:u w:val="single"/>
        </w:rPr>
      </w:pPr>
    </w:p>
    <w:p w:rsidR="00F904BB" w:rsidRDefault="00F904BB" w:rsidP="00F904BB">
      <w:pPr>
        <w:rPr>
          <w:rFonts w:ascii="Bookman Old Style" w:hAnsi="Bookman Old Style"/>
          <w:u w:val="single"/>
        </w:rPr>
      </w:pPr>
    </w:p>
    <w:p w:rsidR="00F904BB" w:rsidRPr="00F904BB" w:rsidRDefault="00F904BB" w:rsidP="00F904BB">
      <w:pPr>
        <w:rPr>
          <w:rFonts w:ascii="Bookman Old Style" w:hAnsi="Bookman Old Style"/>
          <w:b/>
          <w:sz w:val="28"/>
          <w:szCs w:val="28"/>
          <w:u w:val="single"/>
        </w:rPr>
      </w:pPr>
      <w:r w:rsidRPr="00F904BB">
        <w:rPr>
          <w:rFonts w:ascii="Bookman Old Style" w:hAnsi="Bookman Old Style"/>
          <w:b/>
          <w:sz w:val="28"/>
          <w:szCs w:val="28"/>
          <w:u w:val="single"/>
        </w:rPr>
        <w:t>Storage / Handling</w:t>
      </w:r>
      <w:r w:rsidRPr="00F904BB">
        <w:rPr>
          <w:rFonts w:ascii="Bookman Old Style" w:hAnsi="Bookman Old Style"/>
          <w:b/>
          <w:sz w:val="28"/>
          <w:szCs w:val="28"/>
        </w:rPr>
        <w:t>:</w:t>
      </w:r>
    </w:p>
    <w:p w:rsidR="00F904BB" w:rsidRDefault="00F904BB" w:rsidP="00F904BB">
      <w:pPr>
        <w:rPr>
          <w:rFonts w:ascii="Bookman Old Style" w:hAnsi="Bookman Old Style"/>
        </w:rPr>
      </w:pPr>
    </w:p>
    <w:p w:rsidR="000B6DD5" w:rsidRDefault="000B6DD5" w:rsidP="00F904BB">
      <w:pPr>
        <w:rPr>
          <w:rFonts w:ascii="Bookman Old Style" w:hAnsi="Bookman Old Style"/>
        </w:rPr>
      </w:pPr>
    </w:p>
    <w:p w:rsidR="00F904BB" w:rsidRDefault="00F904BB" w:rsidP="00F904BB">
      <w:pPr>
        <w:jc w:val="both"/>
        <w:rPr>
          <w:rFonts w:ascii="Bookman Old Style" w:hAnsi="Bookman Old Style"/>
        </w:rPr>
      </w:pPr>
      <w:r>
        <w:rPr>
          <w:rFonts w:ascii="Bookman Old Style" w:hAnsi="Bookman Old Style"/>
        </w:rPr>
        <w:t>The following are storage recommendations:</w:t>
      </w:r>
    </w:p>
    <w:p w:rsidR="00F904BB" w:rsidRDefault="00F904BB" w:rsidP="00F904BB">
      <w:pPr>
        <w:jc w:val="both"/>
        <w:rPr>
          <w:rFonts w:ascii="Bookman Old Style" w:hAnsi="Bookman Old Style"/>
        </w:rPr>
      </w:pPr>
    </w:p>
    <w:p w:rsidR="00F904BB" w:rsidRPr="00F904BB" w:rsidRDefault="00F904BB" w:rsidP="00F904BB">
      <w:pPr>
        <w:pStyle w:val="ListParagraph"/>
        <w:numPr>
          <w:ilvl w:val="0"/>
          <w:numId w:val="3"/>
        </w:numPr>
        <w:jc w:val="both"/>
        <w:rPr>
          <w:rFonts w:ascii="Bookman Old Style" w:hAnsi="Bookman Old Style"/>
          <w:b/>
        </w:rPr>
      </w:pPr>
      <w:r w:rsidRPr="00F904BB">
        <w:rPr>
          <w:rFonts w:ascii="Bookman Old Style" w:hAnsi="Bookman Old Style"/>
          <w:b/>
        </w:rPr>
        <w:t>Avoid extremes of temperature.</w:t>
      </w:r>
    </w:p>
    <w:p w:rsidR="00F904BB" w:rsidRDefault="00F904BB" w:rsidP="00F904BB">
      <w:pPr>
        <w:ind w:left="720"/>
        <w:jc w:val="both"/>
        <w:rPr>
          <w:rFonts w:ascii="Bookman Old Style" w:hAnsi="Bookman Old Style"/>
        </w:rPr>
      </w:pPr>
    </w:p>
    <w:p w:rsidR="00F904BB" w:rsidRDefault="00F904BB" w:rsidP="00F904BB">
      <w:pPr>
        <w:ind w:left="720"/>
        <w:jc w:val="both"/>
        <w:rPr>
          <w:rFonts w:ascii="Bookman Old Style" w:hAnsi="Bookman Old Style"/>
        </w:rPr>
      </w:pPr>
      <w:r>
        <w:rPr>
          <w:rFonts w:ascii="Bookman Old Style" w:hAnsi="Bookman Old Style"/>
        </w:rPr>
        <w:t>Freezing may cause the coating structure to degrade locally, especially areas where the coating is in tension or compression – at bends and edges, and immediately adjacent to seam welds.</w:t>
      </w:r>
    </w:p>
    <w:p w:rsidR="00F904BB" w:rsidRDefault="00F904BB" w:rsidP="00F904BB">
      <w:pPr>
        <w:jc w:val="both"/>
        <w:rPr>
          <w:rFonts w:ascii="Bookman Old Style" w:hAnsi="Bookman Old Style"/>
        </w:rPr>
      </w:pPr>
      <w:r>
        <w:rPr>
          <w:rFonts w:ascii="Bookman Old Style" w:hAnsi="Bookman Old Style"/>
        </w:rPr>
        <w:tab/>
      </w:r>
      <w:r>
        <w:rPr>
          <w:rFonts w:ascii="Bookman Old Style" w:hAnsi="Bookman Old Style"/>
        </w:rPr>
        <w:tab/>
      </w:r>
    </w:p>
    <w:p w:rsidR="00F904BB" w:rsidRDefault="00F904BB" w:rsidP="00F904BB">
      <w:pPr>
        <w:jc w:val="both"/>
        <w:rPr>
          <w:rFonts w:ascii="Bookman Old Style" w:hAnsi="Bookman Old Style"/>
        </w:rPr>
      </w:pPr>
      <w:r>
        <w:rPr>
          <w:rFonts w:ascii="Bookman Old Style" w:hAnsi="Bookman Old Style"/>
        </w:rPr>
        <w:tab/>
        <w:t>Recommended storage temperature 5ºC – 35ºC.</w:t>
      </w:r>
    </w:p>
    <w:p w:rsidR="00F904BB" w:rsidRDefault="00F904BB" w:rsidP="00F904BB">
      <w:pPr>
        <w:jc w:val="both"/>
        <w:rPr>
          <w:rFonts w:ascii="Bookman Old Style" w:hAnsi="Bookman Old Style"/>
        </w:rPr>
      </w:pPr>
    </w:p>
    <w:p w:rsidR="00F904BB" w:rsidRDefault="00F904BB" w:rsidP="00F904BB">
      <w:pPr>
        <w:jc w:val="both"/>
        <w:rPr>
          <w:rFonts w:ascii="Bookman Old Style" w:hAnsi="Bookman Old Style"/>
        </w:rPr>
      </w:pPr>
      <w:r>
        <w:rPr>
          <w:rFonts w:ascii="Bookman Old Style" w:hAnsi="Bookman Old Style"/>
        </w:rPr>
        <w:tab/>
        <w:t>Shelf life at this temperature: in excess of 1 year.</w:t>
      </w:r>
      <w:r>
        <w:rPr>
          <w:rFonts w:ascii="Bookman Old Style" w:hAnsi="Bookman Old Style"/>
        </w:rPr>
        <w:tab/>
      </w:r>
    </w:p>
    <w:p w:rsidR="000B6DD5" w:rsidRDefault="000B6DD5" w:rsidP="00F904BB">
      <w:pPr>
        <w:jc w:val="both"/>
        <w:rPr>
          <w:rFonts w:ascii="Bookman Old Style" w:hAnsi="Bookman Old Style"/>
        </w:rPr>
      </w:pPr>
    </w:p>
    <w:p w:rsidR="00F904BB" w:rsidRPr="00F904BB" w:rsidRDefault="00F904BB" w:rsidP="00F904BB">
      <w:pPr>
        <w:jc w:val="both"/>
        <w:rPr>
          <w:rFonts w:ascii="Bookman Old Style" w:hAnsi="Bookman Old Style"/>
          <w:b/>
        </w:rPr>
      </w:pPr>
    </w:p>
    <w:p w:rsidR="00F904BB" w:rsidRPr="00F904BB" w:rsidRDefault="00F904BB" w:rsidP="00F904BB">
      <w:pPr>
        <w:pStyle w:val="ListParagraph"/>
        <w:numPr>
          <w:ilvl w:val="0"/>
          <w:numId w:val="3"/>
        </w:numPr>
        <w:jc w:val="both"/>
        <w:rPr>
          <w:rFonts w:ascii="Bookman Old Style" w:hAnsi="Bookman Old Style"/>
          <w:b/>
        </w:rPr>
      </w:pPr>
      <w:r w:rsidRPr="00F904BB">
        <w:rPr>
          <w:rFonts w:ascii="Bookman Old Style" w:hAnsi="Bookman Old Style"/>
          <w:b/>
        </w:rPr>
        <w:t>Avoid extremes of humidity</w:t>
      </w:r>
    </w:p>
    <w:p w:rsidR="00F904BB" w:rsidRDefault="00F904BB" w:rsidP="00F904BB">
      <w:pPr>
        <w:jc w:val="both"/>
        <w:rPr>
          <w:rFonts w:ascii="Bookman Old Style" w:hAnsi="Bookman Old Style"/>
        </w:rPr>
      </w:pPr>
    </w:p>
    <w:p w:rsidR="00F904BB" w:rsidRDefault="00F904BB" w:rsidP="00F904BB">
      <w:pPr>
        <w:ind w:left="720"/>
        <w:jc w:val="both"/>
        <w:rPr>
          <w:rFonts w:ascii="Bookman Old Style" w:hAnsi="Bookman Old Style"/>
        </w:rPr>
      </w:pPr>
      <w:r>
        <w:rPr>
          <w:rFonts w:ascii="Bookman Old Style" w:hAnsi="Bookman Old Style"/>
        </w:rPr>
        <w:t>Very high relative humidity (especially at high temperature such as tropical countries) will ac</w:t>
      </w:r>
      <w:r w:rsidR="004718EF">
        <w:rPr>
          <w:rFonts w:ascii="Bookman Old Style" w:hAnsi="Bookman Old Style"/>
        </w:rPr>
        <w:t xml:space="preserve">celerate the </w:t>
      </w:r>
      <w:r w:rsidR="000B6DD5">
        <w:rPr>
          <w:rFonts w:ascii="Bookman Old Style" w:hAnsi="Bookman Old Style"/>
        </w:rPr>
        <w:t>hydrolysis of the coating</w:t>
      </w:r>
      <w:r>
        <w:rPr>
          <w:rFonts w:ascii="Bookman Old Style" w:hAnsi="Bookman Old Style"/>
        </w:rPr>
        <w:t>, consequently reducing the shelf life.</w:t>
      </w:r>
    </w:p>
    <w:p w:rsidR="00F904BB" w:rsidRDefault="00F904BB" w:rsidP="00F904BB">
      <w:pPr>
        <w:ind w:left="720"/>
        <w:jc w:val="both"/>
        <w:rPr>
          <w:rFonts w:ascii="Bookman Old Style" w:hAnsi="Bookman Old Style"/>
        </w:rPr>
      </w:pPr>
    </w:p>
    <w:p w:rsidR="00F904BB" w:rsidRDefault="00F904BB" w:rsidP="00F904BB">
      <w:pPr>
        <w:ind w:left="720"/>
        <w:jc w:val="both"/>
        <w:rPr>
          <w:rFonts w:ascii="Bookman Old Style" w:hAnsi="Bookman Old Style"/>
        </w:rPr>
      </w:pPr>
      <w:r>
        <w:rPr>
          <w:rFonts w:ascii="Bookman Old Style" w:hAnsi="Bookman Old Style"/>
        </w:rPr>
        <w:t>Recommended storage humidity 25% rh – 65% rh.</w:t>
      </w:r>
    </w:p>
    <w:p w:rsidR="00F904BB" w:rsidRDefault="00F904BB" w:rsidP="00F904BB">
      <w:pPr>
        <w:ind w:left="720"/>
        <w:jc w:val="both"/>
        <w:rPr>
          <w:rFonts w:ascii="Bookman Old Style" w:hAnsi="Bookman Old Style"/>
        </w:rPr>
      </w:pPr>
    </w:p>
    <w:p w:rsidR="00F904BB" w:rsidRDefault="00F904BB" w:rsidP="00F904BB">
      <w:pPr>
        <w:ind w:left="720"/>
        <w:jc w:val="both"/>
        <w:rPr>
          <w:rFonts w:ascii="Bookman Old Style" w:hAnsi="Bookman Old Style"/>
        </w:rPr>
      </w:pPr>
      <w:r>
        <w:rPr>
          <w:rFonts w:ascii="Bookman Old Style" w:hAnsi="Bookman Old Style"/>
        </w:rPr>
        <w:t>Shelf life at 65%, 35</w:t>
      </w:r>
      <w:r w:rsidR="006B3D57">
        <w:rPr>
          <w:rFonts w:ascii="Bookman Old Style" w:hAnsi="Bookman Old Style"/>
        </w:rPr>
        <w:t>ºC: 1 year.</w:t>
      </w:r>
    </w:p>
    <w:p w:rsidR="00F904BB" w:rsidRDefault="00F904BB" w:rsidP="00F904BB">
      <w:pPr>
        <w:jc w:val="both"/>
        <w:rPr>
          <w:rFonts w:ascii="Bookman Old Style" w:hAnsi="Bookman Old Style"/>
        </w:rPr>
      </w:pPr>
    </w:p>
    <w:p w:rsidR="00F904BB" w:rsidRPr="006B3D57" w:rsidRDefault="00F904BB" w:rsidP="00F904BB">
      <w:pPr>
        <w:jc w:val="both"/>
        <w:rPr>
          <w:rFonts w:ascii="Bookman Old Style" w:hAnsi="Bookman Old Style"/>
          <w:b/>
        </w:rPr>
      </w:pPr>
    </w:p>
    <w:p w:rsidR="00F904BB" w:rsidRPr="006B3D57" w:rsidRDefault="006B3D57" w:rsidP="00F904BB">
      <w:pPr>
        <w:pStyle w:val="ListParagraph"/>
        <w:numPr>
          <w:ilvl w:val="0"/>
          <w:numId w:val="3"/>
        </w:numPr>
        <w:jc w:val="both"/>
        <w:rPr>
          <w:rFonts w:ascii="Bookman Old Style" w:hAnsi="Bookman Old Style"/>
          <w:b/>
        </w:rPr>
      </w:pPr>
      <w:r w:rsidRPr="006B3D57">
        <w:rPr>
          <w:rFonts w:ascii="Bookman Old Style" w:hAnsi="Bookman Old Style"/>
          <w:b/>
        </w:rPr>
        <w:t>Avoid prolonged wet storage</w:t>
      </w:r>
    </w:p>
    <w:p w:rsidR="006B3D57" w:rsidRDefault="006B3D57" w:rsidP="006B3D57">
      <w:pPr>
        <w:jc w:val="both"/>
        <w:rPr>
          <w:rFonts w:ascii="Bookman Old Style" w:hAnsi="Bookman Old Style"/>
        </w:rPr>
      </w:pPr>
    </w:p>
    <w:p w:rsidR="006B3D57" w:rsidRDefault="006B3D57" w:rsidP="006B3D57">
      <w:pPr>
        <w:ind w:left="720"/>
        <w:jc w:val="both"/>
        <w:rPr>
          <w:rFonts w:ascii="Bookman Old Style" w:hAnsi="Bookman Old Style"/>
        </w:rPr>
      </w:pPr>
      <w:r>
        <w:rPr>
          <w:rFonts w:ascii="Bookman Old Style" w:hAnsi="Bookman Old Style"/>
        </w:rPr>
        <w:t>As with high humidity, the coating is more susceptible to degradation at higher temperatures, and even further susceptible if pH of liquid in contact is significantly above or below 7.</w:t>
      </w:r>
    </w:p>
    <w:p w:rsidR="006B3D57" w:rsidRDefault="006B3D57" w:rsidP="006B3D57">
      <w:pPr>
        <w:ind w:left="720"/>
        <w:jc w:val="both"/>
        <w:rPr>
          <w:rFonts w:ascii="Bookman Old Style" w:hAnsi="Bookman Old Style"/>
        </w:rPr>
      </w:pPr>
    </w:p>
    <w:p w:rsidR="006B3D57" w:rsidRDefault="006B3D57" w:rsidP="006B3D57">
      <w:pPr>
        <w:ind w:left="720"/>
        <w:jc w:val="both"/>
        <w:rPr>
          <w:rFonts w:ascii="Bookman Old Style" w:hAnsi="Bookman Old Style"/>
        </w:rPr>
      </w:pPr>
      <w:r>
        <w:rPr>
          <w:rFonts w:ascii="Bookman Old Style" w:hAnsi="Bookman Old Style"/>
        </w:rPr>
        <w:t>Wet storage is not recommended.</w:t>
      </w:r>
    </w:p>
    <w:p w:rsidR="006B3D57" w:rsidRPr="006B3D57" w:rsidRDefault="006B3D57" w:rsidP="006B3D57">
      <w:pPr>
        <w:jc w:val="both"/>
        <w:rPr>
          <w:rFonts w:ascii="Bookman Old Style" w:hAnsi="Bookman Old Style"/>
          <w:b/>
        </w:rPr>
      </w:pPr>
    </w:p>
    <w:p w:rsidR="006B3D57" w:rsidRPr="006B3D57" w:rsidRDefault="006B3D57" w:rsidP="00F904BB">
      <w:pPr>
        <w:pStyle w:val="ListParagraph"/>
        <w:numPr>
          <w:ilvl w:val="0"/>
          <w:numId w:val="3"/>
        </w:numPr>
        <w:jc w:val="both"/>
        <w:rPr>
          <w:rFonts w:ascii="Bookman Old Style" w:hAnsi="Bookman Old Style"/>
          <w:b/>
        </w:rPr>
      </w:pPr>
      <w:r w:rsidRPr="006B3D57">
        <w:rPr>
          <w:rFonts w:ascii="Bookman Old Style" w:hAnsi="Bookman Old Style"/>
          <w:b/>
        </w:rPr>
        <w:t>Avoid direct sunlight or incident UV radiation</w:t>
      </w:r>
    </w:p>
    <w:p w:rsidR="006B3D57" w:rsidRDefault="006B3D57" w:rsidP="006B3D57">
      <w:pPr>
        <w:jc w:val="both"/>
        <w:rPr>
          <w:rFonts w:ascii="Bookman Old Style" w:hAnsi="Bookman Old Style"/>
        </w:rPr>
      </w:pPr>
    </w:p>
    <w:p w:rsidR="006B3D57" w:rsidRDefault="006B3D57" w:rsidP="006B3D57">
      <w:pPr>
        <w:ind w:left="720"/>
        <w:jc w:val="both"/>
        <w:rPr>
          <w:rFonts w:ascii="Bookman Old Style" w:hAnsi="Bookman Old Style"/>
        </w:rPr>
      </w:pPr>
      <w:r>
        <w:rPr>
          <w:rFonts w:ascii="Bookman Old Style" w:hAnsi="Bookman Old Style"/>
        </w:rPr>
        <w:t xml:space="preserve">Prolonged exposure to ultra violet light will accelerate the degradation </w:t>
      </w:r>
      <w:r w:rsidR="004718EF">
        <w:rPr>
          <w:rFonts w:ascii="Bookman Old Style" w:hAnsi="Bookman Old Style"/>
        </w:rPr>
        <w:t>of the coating</w:t>
      </w:r>
      <w:r>
        <w:rPr>
          <w:rFonts w:ascii="Bookman Old Style" w:hAnsi="Bookman Old Style"/>
        </w:rPr>
        <w:t>.</w:t>
      </w:r>
    </w:p>
    <w:p w:rsidR="006B3D57" w:rsidRDefault="006B3D57" w:rsidP="006B3D57">
      <w:pPr>
        <w:ind w:left="720"/>
        <w:jc w:val="both"/>
        <w:rPr>
          <w:rFonts w:ascii="Bookman Old Style" w:hAnsi="Bookman Old Style"/>
        </w:rPr>
      </w:pPr>
    </w:p>
    <w:p w:rsidR="006B3D57" w:rsidRDefault="000B6DD5" w:rsidP="006B3D57">
      <w:pPr>
        <w:ind w:left="720"/>
        <w:jc w:val="both"/>
        <w:rPr>
          <w:rFonts w:ascii="Bookman Old Style" w:hAnsi="Bookman Old Style"/>
        </w:rPr>
      </w:pPr>
      <w:r>
        <w:rPr>
          <w:rFonts w:ascii="Bookman Old Style" w:hAnsi="Bookman Old Style"/>
        </w:rPr>
        <w:t>It is recommended that liners remain in the original packaging until they are required for use.  Failing this, the liner should be covered to prevent exposure.</w:t>
      </w:r>
    </w:p>
    <w:p w:rsidR="006B3D57" w:rsidRPr="006B3D57" w:rsidRDefault="006B3D57" w:rsidP="006B3D57">
      <w:pPr>
        <w:jc w:val="both"/>
        <w:rPr>
          <w:rFonts w:ascii="Bookman Old Style" w:hAnsi="Bookman Old Style"/>
          <w:b/>
        </w:rPr>
      </w:pPr>
    </w:p>
    <w:p w:rsidR="006B3D57" w:rsidRPr="006B3D57" w:rsidRDefault="006B3D57" w:rsidP="00F904BB">
      <w:pPr>
        <w:pStyle w:val="ListParagraph"/>
        <w:numPr>
          <w:ilvl w:val="0"/>
          <w:numId w:val="3"/>
        </w:numPr>
        <w:jc w:val="both"/>
        <w:rPr>
          <w:rFonts w:ascii="Bookman Old Style" w:hAnsi="Bookman Old Style"/>
          <w:b/>
        </w:rPr>
      </w:pPr>
      <w:r w:rsidRPr="006B3D57">
        <w:rPr>
          <w:rFonts w:ascii="Bookman Old Style" w:hAnsi="Bookman Old Style"/>
          <w:b/>
        </w:rPr>
        <w:t>Mechanical damage should be avoided</w:t>
      </w:r>
    </w:p>
    <w:p w:rsidR="006B3D57" w:rsidRDefault="006B3D57" w:rsidP="006B3D57">
      <w:pPr>
        <w:jc w:val="both"/>
        <w:rPr>
          <w:rFonts w:ascii="Bookman Old Style" w:hAnsi="Bookman Old Style"/>
        </w:rPr>
      </w:pPr>
    </w:p>
    <w:p w:rsidR="006B3D57" w:rsidRDefault="006B3D57" w:rsidP="006B3D57">
      <w:pPr>
        <w:ind w:left="720"/>
        <w:jc w:val="both"/>
        <w:rPr>
          <w:rFonts w:ascii="Bookman Old Style" w:hAnsi="Bookman Old Style"/>
        </w:rPr>
      </w:pPr>
      <w:r>
        <w:rPr>
          <w:rFonts w:ascii="Bookman Old Style" w:hAnsi="Bookman Old Style"/>
        </w:rPr>
        <w:t>In order to ensure that the liner is not damaged, the following recommendations should be followed:</w:t>
      </w:r>
    </w:p>
    <w:p w:rsidR="006B3D57" w:rsidRDefault="006B3D57" w:rsidP="006B3D57">
      <w:pPr>
        <w:ind w:left="720"/>
        <w:jc w:val="both"/>
        <w:rPr>
          <w:rFonts w:ascii="Bookman Old Style" w:hAnsi="Bookman Old Style"/>
        </w:rPr>
      </w:pPr>
    </w:p>
    <w:p w:rsidR="006B3D57" w:rsidRDefault="006B3D57" w:rsidP="006B3D57">
      <w:pPr>
        <w:pStyle w:val="ListParagraph"/>
        <w:numPr>
          <w:ilvl w:val="0"/>
          <w:numId w:val="4"/>
        </w:numPr>
        <w:jc w:val="both"/>
        <w:rPr>
          <w:rFonts w:ascii="Bookman Old Style" w:hAnsi="Bookman Old Style"/>
        </w:rPr>
      </w:pPr>
      <w:r>
        <w:rPr>
          <w:rFonts w:ascii="Bookman Old Style" w:hAnsi="Bookman Old Style"/>
        </w:rPr>
        <w:t xml:space="preserve">Ensure that </w:t>
      </w:r>
      <w:r w:rsidR="000B6DD5">
        <w:rPr>
          <w:rFonts w:ascii="Bookman Old Style" w:hAnsi="Bookman Old Style"/>
        </w:rPr>
        <w:t>liner</w:t>
      </w:r>
      <w:r>
        <w:rPr>
          <w:rFonts w:ascii="Bookman Old Style" w:hAnsi="Bookman Old Style"/>
        </w:rPr>
        <w:t xml:space="preserve"> is not placed directly onto grit or gravel floor – sweep and cover floor first.</w:t>
      </w:r>
    </w:p>
    <w:p w:rsidR="006B3D57" w:rsidRDefault="006B3D57" w:rsidP="006B3D57">
      <w:pPr>
        <w:pStyle w:val="ListParagraph"/>
        <w:ind w:left="1080"/>
        <w:jc w:val="both"/>
        <w:rPr>
          <w:rFonts w:ascii="Bookman Old Style" w:hAnsi="Bookman Old Style"/>
        </w:rPr>
      </w:pPr>
    </w:p>
    <w:p w:rsidR="006B3D57" w:rsidRDefault="006B3D57" w:rsidP="006B3D57">
      <w:pPr>
        <w:pStyle w:val="ListParagraph"/>
        <w:numPr>
          <w:ilvl w:val="0"/>
          <w:numId w:val="4"/>
        </w:numPr>
        <w:jc w:val="both"/>
        <w:rPr>
          <w:rFonts w:ascii="Bookman Old Style" w:hAnsi="Bookman Old Style"/>
        </w:rPr>
      </w:pPr>
      <w:r>
        <w:rPr>
          <w:rFonts w:ascii="Bookman Old Style" w:hAnsi="Bookman Old Style"/>
        </w:rPr>
        <w:t xml:space="preserve">Ensure personnel are instructed not to walk on the </w:t>
      </w:r>
      <w:r w:rsidR="000B6DD5">
        <w:rPr>
          <w:rFonts w:ascii="Bookman Old Style" w:hAnsi="Bookman Old Style"/>
        </w:rPr>
        <w:t>liner</w:t>
      </w:r>
      <w:r>
        <w:rPr>
          <w:rFonts w:ascii="Bookman Old Style" w:hAnsi="Bookman Old Style"/>
        </w:rPr>
        <w:t>.</w:t>
      </w:r>
    </w:p>
    <w:p w:rsidR="006B3D57" w:rsidRPr="006B3D57" w:rsidRDefault="006B3D57" w:rsidP="006B3D57">
      <w:pPr>
        <w:jc w:val="both"/>
        <w:rPr>
          <w:rFonts w:ascii="Bookman Old Style" w:hAnsi="Bookman Old Style"/>
        </w:rPr>
      </w:pPr>
    </w:p>
    <w:p w:rsidR="006B3D57" w:rsidRDefault="006B3D57" w:rsidP="006B3D57">
      <w:pPr>
        <w:pStyle w:val="ListParagraph"/>
        <w:numPr>
          <w:ilvl w:val="0"/>
          <w:numId w:val="4"/>
        </w:numPr>
        <w:jc w:val="both"/>
        <w:rPr>
          <w:rFonts w:ascii="Bookman Old Style" w:hAnsi="Bookman Old Style"/>
        </w:rPr>
      </w:pPr>
      <w:r>
        <w:rPr>
          <w:rFonts w:ascii="Bookman Old Style" w:hAnsi="Bookman Old Style"/>
        </w:rPr>
        <w:t xml:space="preserve">Handle </w:t>
      </w:r>
      <w:r w:rsidR="000B6DD5">
        <w:rPr>
          <w:rFonts w:ascii="Bookman Old Style" w:hAnsi="Bookman Old Style"/>
        </w:rPr>
        <w:t xml:space="preserve">liner </w:t>
      </w:r>
      <w:r>
        <w:rPr>
          <w:rFonts w:ascii="Bookman Old Style" w:hAnsi="Bookman Old Style"/>
        </w:rPr>
        <w:t>with care.</w:t>
      </w:r>
    </w:p>
    <w:p w:rsidR="006B3D57" w:rsidRPr="006B3D57" w:rsidRDefault="006B3D57" w:rsidP="006B3D57">
      <w:pPr>
        <w:jc w:val="both"/>
        <w:rPr>
          <w:rFonts w:ascii="Bookman Old Style" w:hAnsi="Bookman Old Style"/>
        </w:rPr>
      </w:pPr>
    </w:p>
    <w:p w:rsidR="006B3D57" w:rsidRDefault="006B3D57" w:rsidP="006B3D57">
      <w:pPr>
        <w:pStyle w:val="ListParagraph"/>
        <w:numPr>
          <w:ilvl w:val="0"/>
          <w:numId w:val="4"/>
        </w:numPr>
        <w:jc w:val="both"/>
        <w:rPr>
          <w:rFonts w:ascii="Bookman Old Style" w:hAnsi="Bookman Old Style"/>
        </w:rPr>
      </w:pPr>
      <w:r>
        <w:rPr>
          <w:rFonts w:ascii="Bookman Old Style" w:hAnsi="Bookman Old Style"/>
        </w:rPr>
        <w:t xml:space="preserve">Ensure </w:t>
      </w:r>
      <w:r w:rsidR="000B6DD5">
        <w:rPr>
          <w:rFonts w:ascii="Bookman Old Style" w:hAnsi="Bookman Old Style"/>
        </w:rPr>
        <w:t>nip</w:t>
      </w:r>
      <w:r>
        <w:rPr>
          <w:rFonts w:ascii="Bookman Old Style" w:hAnsi="Bookman Old Style"/>
        </w:rPr>
        <w:t xml:space="preserve"> rollers are clean, and </w:t>
      </w:r>
      <w:r w:rsidR="000B6DD5">
        <w:rPr>
          <w:rFonts w:ascii="Bookman Old Style" w:hAnsi="Bookman Old Style"/>
        </w:rPr>
        <w:t>liner</w:t>
      </w:r>
      <w:r>
        <w:rPr>
          <w:rFonts w:ascii="Bookman Old Style" w:hAnsi="Bookman Old Style"/>
        </w:rPr>
        <w:t xml:space="preserve"> is not in contact with any sharp edges or snags anywhere during </w:t>
      </w:r>
      <w:r w:rsidR="000B6DD5">
        <w:rPr>
          <w:rFonts w:ascii="Bookman Old Style" w:hAnsi="Bookman Old Style"/>
        </w:rPr>
        <w:t>impregnation and installation</w:t>
      </w:r>
      <w:r>
        <w:rPr>
          <w:rFonts w:ascii="Bookman Old Style" w:hAnsi="Bookman Old Style"/>
        </w:rPr>
        <w:t>.</w:t>
      </w:r>
    </w:p>
    <w:p w:rsidR="000B6DD5" w:rsidRPr="000B6DD5" w:rsidRDefault="000B6DD5" w:rsidP="000B6DD5">
      <w:pPr>
        <w:pStyle w:val="ListParagraph"/>
        <w:rPr>
          <w:rFonts w:ascii="Bookman Old Style" w:hAnsi="Bookman Old Style"/>
        </w:rPr>
      </w:pPr>
    </w:p>
    <w:p w:rsidR="000B6DD5" w:rsidRPr="006B3D57" w:rsidRDefault="000B6DD5" w:rsidP="006B3D57">
      <w:pPr>
        <w:pStyle w:val="ListParagraph"/>
        <w:numPr>
          <w:ilvl w:val="0"/>
          <w:numId w:val="4"/>
        </w:numPr>
        <w:jc w:val="both"/>
        <w:rPr>
          <w:rFonts w:ascii="Bookman Old Style" w:hAnsi="Bookman Old Style"/>
        </w:rPr>
      </w:pPr>
      <w:r>
        <w:rPr>
          <w:rFonts w:ascii="Bookman Old Style" w:hAnsi="Bookman Old Style"/>
        </w:rPr>
        <w:t>Large liners will require special handling considerations (especially when wet-out), as their weight will preclude manual handling.  Cranes or conveyors may be required.  If a liner is to be lifted with a crane sling, it is important that the sling should be sufficiently wide to prevent it ‘biting’ into the liner.  It should be set up in such a way that the sling does not grip the liner (i.e., both loops of the sling onto the crane hook).</w:t>
      </w:r>
    </w:p>
    <w:p w:rsidR="006B3D57" w:rsidRDefault="006B3D57" w:rsidP="006B3D57">
      <w:pPr>
        <w:jc w:val="both"/>
        <w:rPr>
          <w:rFonts w:ascii="Bookman Old Style" w:hAnsi="Bookman Old Style"/>
        </w:rPr>
      </w:pPr>
    </w:p>
    <w:p w:rsidR="000B1AC9" w:rsidRDefault="000B1AC9" w:rsidP="006B3D57">
      <w:pPr>
        <w:jc w:val="both"/>
        <w:rPr>
          <w:rFonts w:ascii="Bookman Old Style" w:hAnsi="Bookman Old Style"/>
        </w:rPr>
      </w:pPr>
    </w:p>
    <w:p w:rsidR="000B1AC9" w:rsidRDefault="000B1AC9" w:rsidP="006B3D57">
      <w:pPr>
        <w:jc w:val="both"/>
        <w:rPr>
          <w:rFonts w:ascii="Bookman Old Style" w:hAnsi="Bookman Old Style"/>
        </w:rPr>
      </w:pPr>
    </w:p>
    <w:p w:rsidR="006B3D57" w:rsidRPr="006B3D57" w:rsidRDefault="006B3D57" w:rsidP="006B3D57">
      <w:pPr>
        <w:jc w:val="both"/>
        <w:rPr>
          <w:rFonts w:ascii="Bookman Old Style" w:hAnsi="Bookman Old Style"/>
        </w:rPr>
      </w:pPr>
    </w:p>
    <w:p w:rsidR="006B3D57" w:rsidRDefault="000B6DD5" w:rsidP="00F904BB">
      <w:pPr>
        <w:pStyle w:val="ListParagraph"/>
        <w:numPr>
          <w:ilvl w:val="0"/>
          <w:numId w:val="3"/>
        </w:numPr>
        <w:jc w:val="both"/>
        <w:rPr>
          <w:rFonts w:ascii="Bookman Old Style" w:hAnsi="Bookman Old Style"/>
          <w:b/>
        </w:rPr>
      </w:pPr>
      <w:r>
        <w:rPr>
          <w:rFonts w:ascii="Bookman Old Style" w:hAnsi="Bookman Old Style"/>
          <w:b/>
        </w:rPr>
        <w:lastRenderedPageBreak/>
        <w:t xml:space="preserve">Styrene and </w:t>
      </w:r>
      <w:r w:rsidR="006B3D57" w:rsidRPr="006B3D57">
        <w:rPr>
          <w:rFonts w:ascii="Bookman Old Style" w:hAnsi="Bookman Old Style"/>
          <w:b/>
        </w:rPr>
        <w:t>Chemical attack</w:t>
      </w:r>
    </w:p>
    <w:p w:rsidR="000B6DD5" w:rsidRPr="006B3D57" w:rsidRDefault="000B6DD5" w:rsidP="000B6DD5">
      <w:pPr>
        <w:pStyle w:val="ListParagraph"/>
        <w:jc w:val="both"/>
        <w:rPr>
          <w:rFonts w:ascii="Bookman Old Style" w:hAnsi="Bookman Old Style"/>
          <w:b/>
        </w:rPr>
      </w:pPr>
    </w:p>
    <w:p w:rsidR="006B3D57" w:rsidRDefault="006B3D57" w:rsidP="006B3D57">
      <w:pPr>
        <w:pStyle w:val="ListParagraph"/>
        <w:jc w:val="both"/>
        <w:rPr>
          <w:rFonts w:ascii="Bookman Old Style" w:hAnsi="Bookman Old Style"/>
        </w:rPr>
      </w:pPr>
    </w:p>
    <w:p w:rsidR="006B3D57" w:rsidRDefault="006B3D57" w:rsidP="006B3D57">
      <w:pPr>
        <w:pStyle w:val="ListParagraph"/>
        <w:jc w:val="both"/>
        <w:rPr>
          <w:rFonts w:ascii="Bookman Old Style" w:hAnsi="Bookman Old Style"/>
        </w:rPr>
      </w:pPr>
      <w:r>
        <w:rPr>
          <w:rFonts w:ascii="Bookman Old Style" w:hAnsi="Bookman Old Style"/>
        </w:rPr>
        <w:t xml:space="preserve">Avoid prolonged contact </w:t>
      </w:r>
      <w:r w:rsidR="004718EF">
        <w:rPr>
          <w:rFonts w:ascii="Bookman Old Style" w:hAnsi="Bookman Old Style"/>
        </w:rPr>
        <w:t>with solvents and chemicals.</w:t>
      </w:r>
    </w:p>
    <w:p w:rsidR="000B6DD5" w:rsidRDefault="000B6DD5" w:rsidP="006B3D57">
      <w:pPr>
        <w:pStyle w:val="ListParagraph"/>
        <w:jc w:val="both"/>
        <w:rPr>
          <w:rFonts w:ascii="Bookman Old Style" w:hAnsi="Bookman Old Style"/>
        </w:rPr>
      </w:pPr>
    </w:p>
    <w:p w:rsidR="000B6DD5" w:rsidRDefault="000B6DD5" w:rsidP="006B3D57">
      <w:pPr>
        <w:pStyle w:val="ListParagraph"/>
        <w:jc w:val="both"/>
        <w:rPr>
          <w:rFonts w:ascii="Bookman Old Style" w:hAnsi="Bookman Old Style"/>
        </w:rPr>
      </w:pPr>
      <w:r>
        <w:rPr>
          <w:rFonts w:ascii="Bookman Old Style" w:hAnsi="Bookman Old Style"/>
        </w:rPr>
        <w:t>On impregnation with styrene-based resin, the solvent / monomer may start to swell the coating, giving an orange peel appearance</w:t>
      </w:r>
      <w:r w:rsidR="00BD787C">
        <w:rPr>
          <w:rFonts w:ascii="Bookman Old Style" w:hAnsi="Bookman Old Style"/>
        </w:rPr>
        <w:t>, in</w:t>
      </w:r>
      <w:r>
        <w:rPr>
          <w:rFonts w:ascii="Bookman Old Style" w:hAnsi="Bookman Old Style"/>
        </w:rPr>
        <w:t xml:space="preserve"> </w:t>
      </w:r>
      <w:r w:rsidR="00BD787C">
        <w:rPr>
          <w:rFonts w:ascii="Bookman Old Style" w:hAnsi="Bookman Old Style"/>
        </w:rPr>
        <w:t>time;</w:t>
      </w:r>
      <w:r>
        <w:rPr>
          <w:rFonts w:ascii="Bookman Old Style" w:hAnsi="Bookman Old Style"/>
        </w:rPr>
        <w:t xml:space="preserve"> this effect will increase to severe wrinkling (volumetric expansion of 60%).</w:t>
      </w:r>
    </w:p>
    <w:p w:rsidR="000B6DD5" w:rsidRDefault="000B6DD5" w:rsidP="006B3D57">
      <w:pPr>
        <w:pStyle w:val="ListParagraph"/>
        <w:jc w:val="both"/>
        <w:rPr>
          <w:rFonts w:ascii="Bookman Old Style" w:hAnsi="Bookman Old Style"/>
        </w:rPr>
      </w:pPr>
    </w:p>
    <w:p w:rsidR="000B6DD5" w:rsidRDefault="000B6DD5" w:rsidP="006B3D57">
      <w:pPr>
        <w:pStyle w:val="ListParagraph"/>
        <w:jc w:val="both"/>
        <w:rPr>
          <w:rFonts w:ascii="Bookman Old Style" w:hAnsi="Bookman Old Style"/>
        </w:rPr>
      </w:pPr>
      <w:r>
        <w:rPr>
          <w:rFonts w:ascii="Bookman Old Style" w:hAnsi="Bookman Old Style"/>
        </w:rPr>
        <w:t>If the contact time is sufficient, the coating will feel tacky.  At this stage, the product should not be used.</w:t>
      </w:r>
    </w:p>
    <w:p w:rsidR="000B6DD5" w:rsidRDefault="000B6DD5" w:rsidP="006B3D57">
      <w:pPr>
        <w:pStyle w:val="ListParagraph"/>
        <w:jc w:val="both"/>
        <w:rPr>
          <w:rFonts w:ascii="Bookman Old Style" w:hAnsi="Bookman Old Style"/>
        </w:rPr>
      </w:pPr>
    </w:p>
    <w:p w:rsidR="000B6DD5" w:rsidRDefault="000B6DD5" w:rsidP="006B3D57">
      <w:pPr>
        <w:pStyle w:val="ListParagraph"/>
        <w:jc w:val="both"/>
        <w:rPr>
          <w:rFonts w:ascii="Bookman Old Style" w:hAnsi="Bookman Old Style"/>
        </w:rPr>
      </w:pPr>
      <w:r>
        <w:rPr>
          <w:rFonts w:ascii="Bookman Old Style" w:hAnsi="Bookman Old Style"/>
        </w:rPr>
        <w:t>Recommend</w:t>
      </w:r>
      <w:r w:rsidR="00002234">
        <w:rPr>
          <w:rFonts w:ascii="Bookman Old Style" w:hAnsi="Bookman Old Style"/>
        </w:rPr>
        <w:t>ed</w:t>
      </w:r>
      <w:r>
        <w:rPr>
          <w:rFonts w:ascii="Bookman Old Style" w:hAnsi="Bookman Old Style"/>
        </w:rPr>
        <w:t xml:space="preserve"> shelf life after impregnation will vary dependent on the proportion of styrene in the resin, the nature and proportion of thixotropes, inhibitors, accelerators and catalysts, and the storage temperature.</w:t>
      </w:r>
    </w:p>
    <w:p w:rsidR="000B6DD5" w:rsidRDefault="000B6DD5" w:rsidP="006B3D57">
      <w:pPr>
        <w:pStyle w:val="ListParagraph"/>
        <w:jc w:val="both"/>
        <w:rPr>
          <w:rFonts w:ascii="Bookman Old Style" w:hAnsi="Bookman Old Style"/>
        </w:rPr>
      </w:pPr>
    </w:p>
    <w:p w:rsidR="000B6DD5" w:rsidRDefault="000B6DD5" w:rsidP="006B3D57">
      <w:pPr>
        <w:pStyle w:val="ListParagraph"/>
        <w:jc w:val="both"/>
        <w:rPr>
          <w:rFonts w:ascii="Bookman Old Style" w:hAnsi="Bookman Old Style"/>
        </w:rPr>
      </w:pPr>
      <w:r>
        <w:rPr>
          <w:rFonts w:ascii="Bookman Old Style" w:hAnsi="Bookman Old Style"/>
        </w:rPr>
        <w:t xml:space="preserve">As a general rule, the impregnated liner should be stored below 10ºC.  The typical shelf life at this temperature, with a polyester resin </w:t>
      </w:r>
      <w:r w:rsidR="00BD787C">
        <w:rPr>
          <w:rFonts w:ascii="Bookman Old Style" w:hAnsi="Bookman Old Style"/>
        </w:rPr>
        <w:t>system,</w:t>
      </w:r>
      <w:r>
        <w:rPr>
          <w:rFonts w:ascii="Bookman Old Style" w:hAnsi="Bookman Old Style"/>
        </w:rPr>
        <w:t xml:space="preserve"> is maximum 7 days.  With some resin systems, this shelf life is reduced to less than 24 hours.  If using an unfamiliar system, it is recommended a section of coated felt is soaked in resin and assessed periodically to determine shelf life.  With experience, this may be judged visually by the degree of wrinkling.</w:t>
      </w:r>
    </w:p>
    <w:p w:rsidR="006B3D57" w:rsidRPr="006B3D57" w:rsidRDefault="006B3D57" w:rsidP="006B3D57">
      <w:pPr>
        <w:jc w:val="both"/>
        <w:rPr>
          <w:rFonts w:ascii="Bookman Old Style" w:hAnsi="Bookman Old Style"/>
        </w:rPr>
      </w:pPr>
    </w:p>
    <w:p w:rsidR="00F904BB" w:rsidRPr="00F904BB" w:rsidRDefault="00F904BB" w:rsidP="00F904BB">
      <w:pPr>
        <w:jc w:val="both"/>
        <w:rPr>
          <w:rFonts w:ascii="Bookman Old Style" w:hAnsi="Bookman Old Style"/>
        </w:rPr>
      </w:pPr>
    </w:p>
    <w:sectPr w:rsidR="00F904BB" w:rsidRPr="00F904BB" w:rsidSect="00B5096C">
      <w:pgSz w:w="12240" w:h="15840" w:code="1"/>
      <w:pgMar w:top="379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9A" w:rsidRDefault="00FB4E9A" w:rsidP="00FB4E9A">
      <w:r>
        <w:separator/>
      </w:r>
    </w:p>
  </w:endnote>
  <w:endnote w:type="continuationSeparator" w:id="0">
    <w:p w:rsidR="00FB4E9A" w:rsidRDefault="00FB4E9A" w:rsidP="00FB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9A" w:rsidRDefault="00FB4E9A" w:rsidP="00FB4E9A">
      <w:r>
        <w:separator/>
      </w:r>
    </w:p>
  </w:footnote>
  <w:footnote w:type="continuationSeparator" w:id="0">
    <w:p w:rsidR="00FB4E9A" w:rsidRDefault="00FB4E9A" w:rsidP="00FB4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999"/>
    <w:multiLevelType w:val="hybridMultilevel"/>
    <w:tmpl w:val="3A5C6D34"/>
    <w:lvl w:ilvl="0" w:tplc="E084B996">
      <w:start w:val="1"/>
      <w:numFmt w:val="bullet"/>
      <w:lvlText w:val=""/>
      <w:lvlJc w:val="left"/>
      <w:pPr>
        <w:ind w:left="3240" w:hanging="360"/>
      </w:pPr>
      <w:rPr>
        <w:rFonts w:ascii="Wingdings" w:eastAsiaTheme="minorHAnsi" w:hAnsi="Wingding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3F112967"/>
    <w:multiLevelType w:val="hybridMultilevel"/>
    <w:tmpl w:val="BFEE96EC"/>
    <w:lvl w:ilvl="0" w:tplc="9EAA5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74C76EE"/>
    <w:multiLevelType w:val="hybridMultilevel"/>
    <w:tmpl w:val="D640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A10D14"/>
    <w:multiLevelType w:val="hybridMultilevel"/>
    <w:tmpl w:val="730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663C45"/>
    <w:multiLevelType w:val="hybridMultilevel"/>
    <w:tmpl w:val="855C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8A"/>
    <w:rsid w:val="00002234"/>
    <w:rsid w:val="00004C91"/>
    <w:rsid w:val="000944D4"/>
    <w:rsid w:val="000B1AC9"/>
    <w:rsid w:val="000B6DD5"/>
    <w:rsid w:val="0010638B"/>
    <w:rsid w:val="00122B2B"/>
    <w:rsid w:val="001965FD"/>
    <w:rsid w:val="002E5A23"/>
    <w:rsid w:val="003C13DA"/>
    <w:rsid w:val="003F1DF2"/>
    <w:rsid w:val="00404124"/>
    <w:rsid w:val="00406908"/>
    <w:rsid w:val="004717F1"/>
    <w:rsid w:val="004718EF"/>
    <w:rsid w:val="004967B4"/>
    <w:rsid w:val="00500BDD"/>
    <w:rsid w:val="005E128B"/>
    <w:rsid w:val="006B3D57"/>
    <w:rsid w:val="006C4AE4"/>
    <w:rsid w:val="006E3ACE"/>
    <w:rsid w:val="007931CD"/>
    <w:rsid w:val="007B3950"/>
    <w:rsid w:val="007D3A57"/>
    <w:rsid w:val="008760EE"/>
    <w:rsid w:val="008B0D0B"/>
    <w:rsid w:val="00917B83"/>
    <w:rsid w:val="009A2E8A"/>
    <w:rsid w:val="009F7900"/>
    <w:rsid w:val="00A52939"/>
    <w:rsid w:val="00A74166"/>
    <w:rsid w:val="00B24016"/>
    <w:rsid w:val="00B5096C"/>
    <w:rsid w:val="00BD787C"/>
    <w:rsid w:val="00CE3A48"/>
    <w:rsid w:val="00CF1C24"/>
    <w:rsid w:val="00D83DB1"/>
    <w:rsid w:val="00EF235E"/>
    <w:rsid w:val="00F029D6"/>
    <w:rsid w:val="00F06413"/>
    <w:rsid w:val="00F15F8A"/>
    <w:rsid w:val="00F5566B"/>
    <w:rsid w:val="00F904BB"/>
    <w:rsid w:val="00FB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AE4"/>
    <w:pPr>
      <w:ind w:left="720"/>
      <w:contextualSpacing/>
    </w:pPr>
  </w:style>
  <w:style w:type="paragraph" w:styleId="Header">
    <w:name w:val="header"/>
    <w:basedOn w:val="Normal"/>
    <w:link w:val="HeaderChar"/>
    <w:uiPriority w:val="99"/>
    <w:unhideWhenUsed/>
    <w:rsid w:val="00FB4E9A"/>
    <w:pPr>
      <w:tabs>
        <w:tab w:val="center" w:pos="4513"/>
        <w:tab w:val="right" w:pos="9026"/>
      </w:tabs>
    </w:pPr>
  </w:style>
  <w:style w:type="character" w:customStyle="1" w:styleId="HeaderChar">
    <w:name w:val="Header Char"/>
    <w:basedOn w:val="DefaultParagraphFont"/>
    <w:link w:val="Header"/>
    <w:uiPriority w:val="99"/>
    <w:rsid w:val="00FB4E9A"/>
  </w:style>
  <w:style w:type="paragraph" w:styleId="Footer">
    <w:name w:val="footer"/>
    <w:basedOn w:val="Normal"/>
    <w:link w:val="FooterChar"/>
    <w:uiPriority w:val="99"/>
    <w:unhideWhenUsed/>
    <w:rsid w:val="00FB4E9A"/>
    <w:pPr>
      <w:tabs>
        <w:tab w:val="center" w:pos="4513"/>
        <w:tab w:val="right" w:pos="9026"/>
      </w:tabs>
    </w:pPr>
  </w:style>
  <w:style w:type="character" w:customStyle="1" w:styleId="FooterChar">
    <w:name w:val="Footer Char"/>
    <w:basedOn w:val="DefaultParagraphFont"/>
    <w:link w:val="Footer"/>
    <w:uiPriority w:val="99"/>
    <w:rsid w:val="00FB4E9A"/>
  </w:style>
  <w:style w:type="paragraph" w:styleId="BalloonText">
    <w:name w:val="Balloon Text"/>
    <w:basedOn w:val="Normal"/>
    <w:link w:val="BalloonTextChar"/>
    <w:uiPriority w:val="99"/>
    <w:semiHidden/>
    <w:unhideWhenUsed/>
    <w:rsid w:val="00FB4E9A"/>
    <w:rPr>
      <w:rFonts w:ascii="Tahoma" w:hAnsi="Tahoma" w:cs="Tahoma"/>
      <w:sz w:val="16"/>
      <w:szCs w:val="16"/>
    </w:rPr>
  </w:style>
  <w:style w:type="character" w:customStyle="1" w:styleId="BalloonTextChar">
    <w:name w:val="Balloon Text Char"/>
    <w:basedOn w:val="DefaultParagraphFont"/>
    <w:link w:val="BalloonText"/>
    <w:uiPriority w:val="99"/>
    <w:semiHidden/>
    <w:rsid w:val="00FB4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AE4"/>
    <w:pPr>
      <w:ind w:left="720"/>
      <w:contextualSpacing/>
    </w:pPr>
  </w:style>
  <w:style w:type="paragraph" w:styleId="Header">
    <w:name w:val="header"/>
    <w:basedOn w:val="Normal"/>
    <w:link w:val="HeaderChar"/>
    <w:uiPriority w:val="99"/>
    <w:unhideWhenUsed/>
    <w:rsid w:val="00FB4E9A"/>
    <w:pPr>
      <w:tabs>
        <w:tab w:val="center" w:pos="4513"/>
        <w:tab w:val="right" w:pos="9026"/>
      </w:tabs>
    </w:pPr>
  </w:style>
  <w:style w:type="character" w:customStyle="1" w:styleId="HeaderChar">
    <w:name w:val="Header Char"/>
    <w:basedOn w:val="DefaultParagraphFont"/>
    <w:link w:val="Header"/>
    <w:uiPriority w:val="99"/>
    <w:rsid w:val="00FB4E9A"/>
  </w:style>
  <w:style w:type="paragraph" w:styleId="Footer">
    <w:name w:val="footer"/>
    <w:basedOn w:val="Normal"/>
    <w:link w:val="FooterChar"/>
    <w:uiPriority w:val="99"/>
    <w:unhideWhenUsed/>
    <w:rsid w:val="00FB4E9A"/>
    <w:pPr>
      <w:tabs>
        <w:tab w:val="center" w:pos="4513"/>
        <w:tab w:val="right" w:pos="9026"/>
      </w:tabs>
    </w:pPr>
  </w:style>
  <w:style w:type="character" w:customStyle="1" w:styleId="FooterChar">
    <w:name w:val="Footer Char"/>
    <w:basedOn w:val="DefaultParagraphFont"/>
    <w:link w:val="Footer"/>
    <w:uiPriority w:val="99"/>
    <w:rsid w:val="00FB4E9A"/>
  </w:style>
  <w:style w:type="paragraph" w:styleId="BalloonText">
    <w:name w:val="Balloon Text"/>
    <w:basedOn w:val="Normal"/>
    <w:link w:val="BalloonTextChar"/>
    <w:uiPriority w:val="99"/>
    <w:semiHidden/>
    <w:unhideWhenUsed/>
    <w:rsid w:val="00FB4E9A"/>
    <w:rPr>
      <w:rFonts w:ascii="Tahoma" w:hAnsi="Tahoma" w:cs="Tahoma"/>
      <w:sz w:val="16"/>
      <w:szCs w:val="16"/>
    </w:rPr>
  </w:style>
  <w:style w:type="character" w:customStyle="1" w:styleId="BalloonTextChar">
    <w:name w:val="Balloon Text Char"/>
    <w:basedOn w:val="DefaultParagraphFont"/>
    <w:link w:val="BalloonText"/>
    <w:uiPriority w:val="99"/>
    <w:semiHidden/>
    <w:rsid w:val="00FB4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8092-A28C-4AF0-B6AC-E15CB333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Raven</dc:creator>
  <cp:keywords/>
  <dc:description/>
  <cp:lastModifiedBy>Nicola Raven</cp:lastModifiedBy>
  <cp:revision>5</cp:revision>
  <cp:lastPrinted>2013-01-14T15:34:00Z</cp:lastPrinted>
  <dcterms:created xsi:type="dcterms:W3CDTF">2013-01-14T14:04:00Z</dcterms:created>
  <dcterms:modified xsi:type="dcterms:W3CDTF">2013-01-14T15:34:00Z</dcterms:modified>
</cp:coreProperties>
</file>